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BB" w:rsidRDefault="0003541F" w:rsidP="00842F0D">
      <w:pPr>
        <w:jc w:val="center"/>
        <w:rPr>
          <w:rFonts w:ascii="Verdana" w:hAnsi="Verdana" w:cs="GillSans"/>
          <w:b/>
          <w:sz w:val="28"/>
          <w:szCs w:val="28"/>
        </w:rPr>
      </w:pPr>
      <w:r>
        <w:rPr>
          <w:rFonts w:ascii="Verdana" w:hAnsi="Verdana" w:cs="GillSans"/>
          <w:b/>
          <w:sz w:val="28"/>
          <w:szCs w:val="28"/>
        </w:rPr>
        <w:t>Bullying and cyber bullying policy</w:t>
      </w:r>
    </w:p>
    <w:p w:rsidR="00665CA8" w:rsidRDefault="00665CA8" w:rsidP="00665CA8">
      <w:pPr>
        <w:jc w:val="center"/>
        <w:rPr>
          <w:rFonts w:ascii="Arial" w:hAnsi="Arial" w:cs="Arial"/>
          <w:b/>
        </w:rPr>
      </w:pPr>
      <w:r>
        <w:rPr>
          <w:rFonts w:ascii="Arial" w:hAnsi="Arial" w:cs="Arial"/>
          <w:b/>
        </w:rPr>
        <w:t>October 2016</w:t>
      </w:r>
    </w:p>
    <w:p w:rsidR="00665CA8" w:rsidRPr="00542978" w:rsidRDefault="00665CA8" w:rsidP="00665CA8">
      <w:pPr>
        <w:jc w:val="center"/>
        <w:rPr>
          <w:rFonts w:ascii="Arial" w:hAnsi="Arial" w:cs="Arial"/>
          <w:b/>
        </w:rPr>
      </w:pPr>
      <w:r w:rsidRPr="00542978">
        <w:rPr>
          <w:rFonts w:ascii="Arial" w:hAnsi="Arial" w:cs="Arial"/>
          <w:b/>
        </w:rPr>
        <w:t>Related Documents:</w:t>
      </w:r>
    </w:p>
    <w:p w:rsidR="00665CA8" w:rsidRPr="00542978" w:rsidRDefault="00665CA8" w:rsidP="00665CA8">
      <w:pPr>
        <w:jc w:val="center"/>
        <w:rPr>
          <w:rFonts w:ascii="Arial" w:hAnsi="Arial" w:cs="Arial"/>
          <w:b/>
        </w:rPr>
      </w:pPr>
      <w:r w:rsidRPr="00542978">
        <w:rPr>
          <w:rFonts w:ascii="Arial" w:hAnsi="Arial" w:cs="Arial"/>
          <w:b/>
        </w:rPr>
        <w:t xml:space="preserve">Safeguarding and Child Protection, ICT, E-Safety, Social Media, </w:t>
      </w:r>
      <w:r w:rsidRPr="00542978">
        <w:rPr>
          <w:rFonts w:ascii="Arial" w:hAnsi="Arial" w:cs="Arial"/>
          <w:b/>
        </w:rPr>
        <w:br/>
        <w:t>Behaviour and Discipline and Acceptable Use Policies</w:t>
      </w:r>
    </w:p>
    <w:p w:rsidR="00606424" w:rsidRDefault="00606424" w:rsidP="005C34BB">
      <w:pPr>
        <w:jc w:val="both"/>
      </w:pPr>
      <w:bookmarkStart w:id="0" w:name="_GoBack"/>
      <w:bookmarkEnd w:id="0"/>
    </w:p>
    <w:p w:rsidR="0003541F" w:rsidRPr="004B2C75" w:rsidRDefault="0003541F" w:rsidP="0003541F">
      <w:pPr>
        <w:spacing w:line="240" w:lineRule="atLeast"/>
        <w:rPr>
          <w:rFonts w:ascii="Arial" w:hAnsi="Arial" w:cs="Arial"/>
          <w:color w:val="000000"/>
        </w:rPr>
      </w:pPr>
      <w:r w:rsidRPr="004B2C75">
        <w:rPr>
          <w:rFonts w:ascii="Arial" w:hAnsi="Arial" w:cs="Arial"/>
          <w:b/>
          <w:color w:val="000000"/>
        </w:rPr>
        <w:t>1.</w:t>
      </w:r>
      <w:r w:rsidRPr="004B2C75">
        <w:rPr>
          <w:rFonts w:ascii="Arial" w:hAnsi="Arial" w:cs="Arial"/>
          <w:b/>
          <w:color w:val="000000"/>
        </w:rPr>
        <w:tab/>
        <w:t>Rationale</w:t>
      </w:r>
    </w:p>
    <w:p w:rsidR="0003541F" w:rsidRPr="00542978" w:rsidRDefault="0003541F" w:rsidP="0003541F">
      <w:pPr>
        <w:spacing w:line="240" w:lineRule="atLeast"/>
        <w:jc w:val="both"/>
        <w:rPr>
          <w:rFonts w:ascii="Arial" w:hAnsi="Arial" w:cs="Arial"/>
          <w:color w:val="000000"/>
          <w:sz w:val="10"/>
          <w:szCs w:val="10"/>
        </w:rPr>
      </w:pPr>
    </w:p>
    <w:p w:rsidR="0003541F" w:rsidRPr="004B2C75" w:rsidRDefault="0003541F" w:rsidP="0003541F">
      <w:pPr>
        <w:ind w:left="720"/>
        <w:jc w:val="both"/>
        <w:rPr>
          <w:rFonts w:ascii="Arial" w:hAnsi="Arial" w:cs="Arial"/>
          <w:color w:val="000000"/>
          <w:sz w:val="21"/>
          <w:szCs w:val="21"/>
        </w:rPr>
      </w:pPr>
      <w:r w:rsidRPr="004B2C75">
        <w:rPr>
          <w:rFonts w:ascii="Arial" w:hAnsi="Arial" w:cs="Arial"/>
          <w:color w:val="000000"/>
          <w:sz w:val="21"/>
          <w:szCs w:val="21"/>
        </w:rPr>
        <w:t xml:space="preserve">Schools are required under the Education Act 1986, to be responsible for maintaining acceptable standards of discipline and behaviour and for regulating the conduct of their pupils.  Embodied in our school aims is the intention to create a school environment where bullying has no place and where children are safe and happy. Bullying causes particular misery and disruption to the learning of individual pupils. </w:t>
      </w:r>
      <w:r>
        <w:rPr>
          <w:rFonts w:ascii="Arial" w:hAnsi="Arial" w:cs="Arial"/>
          <w:color w:val="000000"/>
          <w:sz w:val="21"/>
          <w:szCs w:val="21"/>
        </w:rPr>
        <w:t>K</w:t>
      </w:r>
      <w:r w:rsidRPr="004B2C75">
        <w:rPr>
          <w:rFonts w:ascii="Arial" w:hAnsi="Arial" w:cs="Arial"/>
          <w:color w:val="000000"/>
          <w:sz w:val="21"/>
          <w:szCs w:val="21"/>
        </w:rPr>
        <w:t xml:space="preserve">idscape tells us that 1 in 12 children are so badly bullied that it affects their </w:t>
      </w:r>
      <w:r>
        <w:rPr>
          <w:rFonts w:ascii="Arial" w:hAnsi="Arial" w:cs="Arial"/>
          <w:color w:val="000000"/>
          <w:sz w:val="21"/>
          <w:szCs w:val="21"/>
        </w:rPr>
        <w:t>e</w:t>
      </w:r>
      <w:r w:rsidRPr="004B2C75">
        <w:rPr>
          <w:rFonts w:ascii="Arial" w:hAnsi="Arial" w:cs="Arial"/>
          <w:color w:val="000000"/>
          <w:sz w:val="21"/>
          <w:szCs w:val="21"/>
        </w:rPr>
        <w:t xml:space="preserve">ducation. </w:t>
      </w:r>
    </w:p>
    <w:p w:rsidR="0003541F" w:rsidRPr="004B2C75" w:rsidRDefault="0003541F" w:rsidP="0003541F">
      <w:pPr>
        <w:spacing w:line="240" w:lineRule="atLeast"/>
        <w:ind w:left="720"/>
        <w:jc w:val="both"/>
        <w:rPr>
          <w:rFonts w:ascii="Arial" w:hAnsi="Arial" w:cs="Arial"/>
          <w:color w:val="000000"/>
          <w:sz w:val="21"/>
          <w:szCs w:val="21"/>
        </w:rPr>
      </w:pPr>
    </w:p>
    <w:p w:rsidR="0003541F" w:rsidRPr="004B2C75" w:rsidRDefault="0003541F" w:rsidP="0003541F">
      <w:pPr>
        <w:numPr>
          <w:ilvl w:val="0"/>
          <w:numId w:val="14"/>
        </w:numPr>
        <w:spacing w:after="0" w:line="240" w:lineRule="auto"/>
        <w:jc w:val="both"/>
        <w:rPr>
          <w:rFonts w:ascii="Arial" w:hAnsi="Arial" w:cs="Arial"/>
          <w:color w:val="000000"/>
          <w:sz w:val="21"/>
          <w:szCs w:val="21"/>
        </w:rPr>
      </w:pPr>
      <w:r w:rsidRPr="004B2C75">
        <w:rPr>
          <w:rFonts w:ascii="Arial" w:hAnsi="Arial" w:cs="Arial"/>
          <w:color w:val="000000"/>
          <w:sz w:val="21"/>
          <w:szCs w:val="21"/>
        </w:rPr>
        <w:t>To accept that all schools can have incidents of bullying and that as an effective caring school we need a consistent set of strategies to deal with them.</w:t>
      </w:r>
    </w:p>
    <w:p w:rsidR="0003541F" w:rsidRPr="00B24449" w:rsidRDefault="0003541F" w:rsidP="0003541F">
      <w:pPr>
        <w:ind w:left="720"/>
        <w:jc w:val="both"/>
        <w:rPr>
          <w:rFonts w:ascii="Arial" w:hAnsi="Arial" w:cs="Arial"/>
          <w:color w:val="000000"/>
          <w:sz w:val="12"/>
          <w:szCs w:val="12"/>
        </w:rPr>
      </w:pPr>
    </w:p>
    <w:p w:rsidR="0003541F" w:rsidRPr="004B2C75" w:rsidRDefault="0003541F" w:rsidP="0003541F">
      <w:pPr>
        <w:numPr>
          <w:ilvl w:val="0"/>
          <w:numId w:val="14"/>
        </w:numPr>
        <w:spacing w:after="0" w:line="240" w:lineRule="auto"/>
        <w:jc w:val="both"/>
        <w:rPr>
          <w:rFonts w:ascii="Arial" w:hAnsi="Arial" w:cs="Arial"/>
          <w:color w:val="000000"/>
          <w:sz w:val="21"/>
          <w:szCs w:val="21"/>
        </w:rPr>
      </w:pPr>
      <w:r w:rsidRPr="004B2C75">
        <w:rPr>
          <w:rFonts w:ascii="Arial" w:hAnsi="Arial" w:cs="Arial"/>
          <w:color w:val="000000"/>
          <w:sz w:val="21"/>
          <w:szCs w:val="21"/>
        </w:rPr>
        <w:t>We have a duty to tackle bullying in school as it affects children's welfare, happiness, self-esteem, confidence and ultimately educational achievement.</w:t>
      </w:r>
    </w:p>
    <w:p w:rsidR="0003541F" w:rsidRPr="00B24449" w:rsidRDefault="0003541F" w:rsidP="0003541F">
      <w:pPr>
        <w:ind w:left="720"/>
        <w:jc w:val="both"/>
        <w:rPr>
          <w:rFonts w:ascii="Arial" w:hAnsi="Arial" w:cs="Arial"/>
          <w:color w:val="000000"/>
          <w:sz w:val="12"/>
          <w:szCs w:val="12"/>
        </w:rPr>
      </w:pPr>
    </w:p>
    <w:p w:rsidR="0003541F" w:rsidRDefault="0003541F" w:rsidP="0003541F">
      <w:pPr>
        <w:numPr>
          <w:ilvl w:val="0"/>
          <w:numId w:val="14"/>
        </w:numPr>
        <w:spacing w:after="0" w:line="240" w:lineRule="auto"/>
        <w:jc w:val="both"/>
        <w:rPr>
          <w:rFonts w:ascii="Arial" w:hAnsi="Arial" w:cs="Arial"/>
          <w:color w:val="000000"/>
          <w:sz w:val="21"/>
          <w:szCs w:val="21"/>
        </w:rPr>
      </w:pPr>
      <w:r w:rsidRPr="004B2C75">
        <w:rPr>
          <w:rFonts w:ascii="Arial" w:hAnsi="Arial" w:cs="Arial"/>
          <w:color w:val="000000"/>
          <w:sz w:val="21"/>
          <w:szCs w:val="21"/>
        </w:rPr>
        <w:t>Action against bullying has to be seen as part of the school's approach to promoting the spiritual, moral, social and cultural welfare of the children and developing the school's partnership with the wider community.</w:t>
      </w:r>
    </w:p>
    <w:p w:rsidR="0003541F" w:rsidRPr="00B24449" w:rsidRDefault="0003541F" w:rsidP="0003541F">
      <w:pPr>
        <w:pStyle w:val="ListParagraph"/>
        <w:rPr>
          <w:rFonts w:ascii="Arial" w:hAnsi="Arial" w:cs="Arial"/>
          <w:color w:val="000000"/>
          <w:sz w:val="14"/>
          <w:szCs w:val="14"/>
        </w:rPr>
      </w:pPr>
    </w:p>
    <w:p w:rsidR="0003541F" w:rsidRDefault="0003541F" w:rsidP="0003541F">
      <w:pPr>
        <w:spacing w:line="240" w:lineRule="atLeast"/>
        <w:jc w:val="both"/>
        <w:rPr>
          <w:rFonts w:ascii="Arial" w:hAnsi="Arial" w:cs="Arial"/>
          <w:b/>
          <w:color w:val="000000"/>
          <w:sz w:val="21"/>
          <w:szCs w:val="21"/>
        </w:rPr>
      </w:pPr>
      <w:r w:rsidRPr="004B2C75">
        <w:rPr>
          <w:rFonts w:ascii="Arial" w:hAnsi="Arial" w:cs="Arial"/>
          <w:b/>
          <w:color w:val="000000"/>
          <w:sz w:val="21"/>
          <w:szCs w:val="21"/>
        </w:rPr>
        <w:t xml:space="preserve">2.         Introduction </w:t>
      </w:r>
    </w:p>
    <w:p w:rsidR="0003541F" w:rsidRPr="00542978" w:rsidRDefault="0003541F" w:rsidP="0003541F">
      <w:pPr>
        <w:tabs>
          <w:tab w:val="left" w:pos="1072"/>
        </w:tabs>
        <w:spacing w:line="240" w:lineRule="atLeast"/>
        <w:jc w:val="both"/>
        <w:rPr>
          <w:rFonts w:ascii="Arial" w:hAnsi="Arial" w:cs="Arial"/>
          <w:b/>
          <w:color w:val="000000"/>
          <w:sz w:val="8"/>
          <w:szCs w:val="8"/>
        </w:rPr>
      </w:pPr>
      <w:r>
        <w:rPr>
          <w:rFonts w:ascii="Arial" w:hAnsi="Arial" w:cs="Arial"/>
          <w:b/>
          <w:color w:val="000000"/>
          <w:sz w:val="8"/>
          <w:szCs w:val="8"/>
        </w:rPr>
        <w:tab/>
      </w:r>
    </w:p>
    <w:p w:rsidR="0003541F" w:rsidRDefault="0003541F" w:rsidP="0003541F">
      <w:pPr>
        <w:spacing w:line="240" w:lineRule="atLeast"/>
        <w:ind w:left="720"/>
        <w:jc w:val="both"/>
        <w:rPr>
          <w:rFonts w:ascii="Arial" w:hAnsi="Arial" w:cs="Arial"/>
          <w:sz w:val="21"/>
          <w:szCs w:val="21"/>
        </w:rPr>
      </w:pPr>
      <w:r w:rsidRPr="004B2C75">
        <w:rPr>
          <w:rFonts w:ascii="Arial" w:hAnsi="Arial" w:cs="Arial"/>
          <w:sz w:val="21"/>
          <w:szCs w:val="21"/>
        </w:rPr>
        <w:t xml:space="preserve">All children and young people have the right to go about their daily lives without the fear of being threatened, assaulted or harassed. No one should underestimate the impact that bullying can have on a person’s life. It can cause high levels of distress, affecting young people’s well-being, behaviour, academic and social development right through into adulthood. </w:t>
      </w:r>
    </w:p>
    <w:p w:rsidR="0003541F" w:rsidRDefault="0003541F" w:rsidP="0003541F">
      <w:pPr>
        <w:spacing w:line="240" w:lineRule="atLeast"/>
        <w:ind w:left="720"/>
        <w:jc w:val="both"/>
        <w:rPr>
          <w:rFonts w:ascii="Arial" w:hAnsi="Arial" w:cs="Arial"/>
          <w:sz w:val="21"/>
          <w:szCs w:val="21"/>
        </w:rPr>
      </w:pPr>
    </w:p>
    <w:p w:rsidR="0003541F" w:rsidRPr="00331320" w:rsidRDefault="0003541F" w:rsidP="0003541F">
      <w:pPr>
        <w:spacing w:line="240" w:lineRule="atLeast"/>
        <w:ind w:left="720"/>
        <w:jc w:val="both"/>
        <w:rPr>
          <w:rFonts w:ascii="Arial" w:hAnsi="Arial" w:cs="Arial"/>
          <w:b/>
          <w:color w:val="000000"/>
          <w:sz w:val="21"/>
          <w:szCs w:val="21"/>
        </w:rPr>
      </w:pPr>
      <w:r w:rsidRPr="004B2C75">
        <w:rPr>
          <w:rFonts w:ascii="Arial" w:hAnsi="Arial" w:cs="Arial"/>
          <w:sz w:val="21"/>
          <w:szCs w:val="21"/>
        </w:rPr>
        <w:t xml:space="preserve">At </w:t>
      </w:r>
      <w:r>
        <w:rPr>
          <w:rFonts w:ascii="Arial" w:hAnsi="Arial" w:cs="Arial"/>
          <w:sz w:val="21"/>
          <w:szCs w:val="21"/>
        </w:rPr>
        <w:t>Whittonstall and Broomley First School Federation</w:t>
      </w:r>
      <w:r w:rsidRPr="004B2C75">
        <w:rPr>
          <w:rFonts w:ascii="Arial" w:hAnsi="Arial" w:cs="Arial"/>
          <w:sz w:val="21"/>
          <w:szCs w:val="21"/>
        </w:rPr>
        <w:t xml:space="preserve">, we are committed to providing a caring, friendly and safe environment for all of our pupils so they can learn in a relaxed and secure atmosphere free from oppression and abuse. Bullying is an anti social behaviour and affects everyone. All types of bullying are unacceptable at our school and </w:t>
      </w:r>
      <w:r w:rsidRPr="00331320">
        <w:rPr>
          <w:rFonts w:ascii="Arial" w:hAnsi="Arial" w:cs="Arial"/>
          <w:b/>
          <w:i/>
          <w:sz w:val="21"/>
          <w:szCs w:val="21"/>
        </w:rPr>
        <w:t>will not</w:t>
      </w:r>
      <w:r w:rsidRPr="004B2C75">
        <w:rPr>
          <w:rFonts w:ascii="Arial" w:hAnsi="Arial" w:cs="Arial"/>
          <w:sz w:val="21"/>
          <w:szCs w:val="21"/>
        </w:rPr>
        <w:t xml:space="preserve"> be tolerated. All pupils should feel able to tell and when bullying behaviour is brought to our attention, prompt and effective action will be taken. We are a </w:t>
      </w:r>
      <w:r w:rsidRPr="00331320">
        <w:rPr>
          <w:rFonts w:ascii="Arial" w:hAnsi="Arial" w:cs="Arial"/>
          <w:b/>
          <w:sz w:val="21"/>
          <w:szCs w:val="21"/>
        </w:rPr>
        <w:t>TELLING</w:t>
      </w:r>
      <w:r w:rsidRPr="004B2C75">
        <w:rPr>
          <w:rFonts w:ascii="Arial" w:hAnsi="Arial" w:cs="Arial"/>
          <w:sz w:val="21"/>
          <w:szCs w:val="21"/>
        </w:rPr>
        <w:t xml:space="preserve"> school. This means that </w:t>
      </w:r>
      <w:r w:rsidRPr="00331320">
        <w:rPr>
          <w:rFonts w:ascii="Arial" w:hAnsi="Arial" w:cs="Arial"/>
          <w:b/>
          <w:i/>
          <w:sz w:val="21"/>
          <w:szCs w:val="21"/>
        </w:rPr>
        <w:t>anyone</w:t>
      </w:r>
      <w:r w:rsidRPr="004B2C75">
        <w:rPr>
          <w:rFonts w:ascii="Arial" w:hAnsi="Arial" w:cs="Arial"/>
          <w:sz w:val="21"/>
          <w:szCs w:val="21"/>
        </w:rPr>
        <w:t xml:space="preserve"> who is aware of any type of bullying that is taking place is expected to tell a member of staff immediately.</w:t>
      </w: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rPr>
          <w:rFonts w:ascii="Arial" w:hAnsi="Arial" w:cs="Arial"/>
          <w:b/>
          <w:color w:val="000000"/>
          <w:sz w:val="21"/>
          <w:szCs w:val="21"/>
        </w:rPr>
      </w:pPr>
      <w:r>
        <w:rPr>
          <w:rFonts w:ascii="Arial" w:hAnsi="Arial" w:cs="Arial"/>
          <w:b/>
          <w:color w:val="000000"/>
          <w:sz w:val="21"/>
          <w:szCs w:val="21"/>
        </w:rPr>
        <w:t>3</w:t>
      </w:r>
      <w:r w:rsidRPr="004B2C75">
        <w:rPr>
          <w:rFonts w:ascii="Arial" w:hAnsi="Arial" w:cs="Arial"/>
          <w:b/>
          <w:color w:val="000000"/>
          <w:sz w:val="21"/>
          <w:szCs w:val="21"/>
        </w:rPr>
        <w:t>.</w:t>
      </w:r>
      <w:r w:rsidRPr="004B2C75">
        <w:rPr>
          <w:rFonts w:ascii="Arial" w:hAnsi="Arial" w:cs="Arial"/>
          <w:b/>
          <w:color w:val="000000"/>
          <w:sz w:val="21"/>
          <w:szCs w:val="21"/>
        </w:rPr>
        <w:tab/>
        <w:t xml:space="preserve">Aims of School </w:t>
      </w:r>
      <w:r>
        <w:rPr>
          <w:rFonts w:ascii="Arial" w:hAnsi="Arial" w:cs="Arial"/>
          <w:b/>
          <w:color w:val="000000"/>
          <w:sz w:val="21"/>
          <w:szCs w:val="21"/>
        </w:rPr>
        <w:t>as t</w:t>
      </w:r>
      <w:r w:rsidRPr="004B2C75">
        <w:rPr>
          <w:rFonts w:ascii="Arial" w:hAnsi="Arial" w:cs="Arial"/>
          <w:b/>
          <w:color w:val="000000"/>
          <w:sz w:val="21"/>
          <w:szCs w:val="21"/>
        </w:rPr>
        <w:t xml:space="preserve">hey relate </w:t>
      </w:r>
      <w:r>
        <w:rPr>
          <w:rFonts w:ascii="Arial" w:hAnsi="Arial" w:cs="Arial"/>
          <w:b/>
          <w:color w:val="000000"/>
          <w:sz w:val="21"/>
          <w:szCs w:val="21"/>
        </w:rPr>
        <w:t>t</w:t>
      </w:r>
      <w:r w:rsidRPr="004B2C75">
        <w:rPr>
          <w:rFonts w:ascii="Arial" w:hAnsi="Arial" w:cs="Arial"/>
          <w:b/>
          <w:color w:val="000000"/>
          <w:sz w:val="21"/>
          <w:szCs w:val="21"/>
        </w:rPr>
        <w:t xml:space="preserve">o </w:t>
      </w:r>
      <w:r>
        <w:rPr>
          <w:rFonts w:ascii="Arial" w:hAnsi="Arial" w:cs="Arial"/>
          <w:b/>
          <w:color w:val="000000"/>
          <w:sz w:val="21"/>
          <w:szCs w:val="21"/>
        </w:rPr>
        <w:t>t</w:t>
      </w:r>
      <w:r w:rsidRPr="004B2C75">
        <w:rPr>
          <w:rFonts w:ascii="Arial" w:hAnsi="Arial" w:cs="Arial"/>
          <w:b/>
          <w:color w:val="000000"/>
          <w:sz w:val="21"/>
          <w:szCs w:val="21"/>
        </w:rPr>
        <w:t>his Policy</w:t>
      </w:r>
      <w:r>
        <w:rPr>
          <w:rFonts w:ascii="Arial" w:hAnsi="Arial" w:cs="Arial"/>
          <w:b/>
          <w:color w:val="000000"/>
          <w:sz w:val="21"/>
          <w:szCs w:val="21"/>
        </w:rPr>
        <w:t>:</w:t>
      </w:r>
    </w:p>
    <w:p w:rsidR="0003541F" w:rsidRPr="00B24449" w:rsidRDefault="0003541F" w:rsidP="0003541F">
      <w:pPr>
        <w:tabs>
          <w:tab w:val="left" w:pos="1440"/>
        </w:tabs>
        <w:spacing w:line="240" w:lineRule="atLeast"/>
        <w:rPr>
          <w:rFonts w:ascii="Arial" w:hAnsi="Arial" w:cs="Arial"/>
          <w:b/>
          <w:color w:val="000000"/>
          <w:sz w:val="12"/>
          <w:szCs w:val="12"/>
        </w:rPr>
      </w:pPr>
      <w:r>
        <w:rPr>
          <w:rFonts w:ascii="Arial" w:hAnsi="Arial" w:cs="Arial"/>
          <w:b/>
          <w:color w:val="000000"/>
          <w:sz w:val="21"/>
          <w:szCs w:val="21"/>
        </w:rPr>
        <w:lastRenderedPageBreak/>
        <w:tab/>
      </w:r>
    </w:p>
    <w:p w:rsidR="0003541F" w:rsidRPr="004B2C75" w:rsidRDefault="0003541F" w:rsidP="0003541F">
      <w:pPr>
        <w:numPr>
          <w:ilvl w:val="0"/>
          <w:numId w:val="15"/>
        </w:numPr>
        <w:tabs>
          <w:tab w:val="num" w:pos="1134"/>
          <w:tab w:val="left" w:pos="1276"/>
        </w:tabs>
        <w:spacing w:after="0" w:line="240" w:lineRule="auto"/>
        <w:ind w:left="993" w:hanging="426"/>
        <w:jc w:val="both"/>
        <w:rPr>
          <w:rFonts w:ascii="Arial" w:hAnsi="Arial" w:cs="Arial"/>
          <w:color w:val="000000"/>
          <w:sz w:val="21"/>
          <w:szCs w:val="21"/>
        </w:rPr>
      </w:pPr>
      <w:r w:rsidRPr="004B2C75">
        <w:rPr>
          <w:rFonts w:ascii="Arial" w:hAnsi="Arial" w:cs="Arial"/>
          <w:color w:val="000000"/>
          <w:sz w:val="21"/>
          <w:szCs w:val="21"/>
        </w:rPr>
        <w:t>to work together as a community to build a happy, secure framework within which all can learn and live in harmony</w:t>
      </w:r>
    </w:p>
    <w:p w:rsidR="0003541F" w:rsidRPr="00331320" w:rsidRDefault="0003541F" w:rsidP="0003541F">
      <w:pPr>
        <w:ind w:left="340" w:firstLine="720"/>
        <w:jc w:val="both"/>
        <w:rPr>
          <w:rFonts w:ascii="Arial" w:hAnsi="Arial" w:cs="Arial"/>
          <w:color w:val="000000"/>
          <w:sz w:val="12"/>
          <w:szCs w:val="12"/>
        </w:rPr>
      </w:pPr>
    </w:p>
    <w:p w:rsidR="0003541F" w:rsidRDefault="0003541F" w:rsidP="0003541F">
      <w:pPr>
        <w:numPr>
          <w:ilvl w:val="0"/>
          <w:numId w:val="15"/>
        </w:numPr>
        <w:tabs>
          <w:tab w:val="num" w:pos="993"/>
        </w:tabs>
        <w:spacing w:after="120" w:line="240" w:lineRule="auto"/>
        <w:ind w:left="993" w:hanging="426"/>
        <w:jc w:val="both"/>
        <w:rPr>
          <w:rFonts w:ascii="Arial" w:hAnsi="Arial" w:cs="Arial"/>
          <w:color w:val="000000"/>
          <w:sz w:val="21"/>
          <w:szCs w:val="21"/>
        </w:rPr>
      </w:pPr>
      <w:r w:rsidRPr="00331320">
        <w:rPr>
          <w:rFonts w:ascii="Arial" w:hAnsi="Arial" w:cs="Arial"/>
          <w:color w:val="000000"/>
          <w:sz w:val="21"/>
          <w:szCs w:val="21"/>
        </w:rPr>
        <w:t xml:space="preserve">to be an organisation that demonstrates in its practice its commitment to equality of </w:t>
      </w:r>
      <w:r>
        <w:rPr>
          <w:rFonts w:ascii="Arial" w:hAnsi="Arial" w:cs="Arial"/>
          <w:color w:val="000000"/>
          <w:sz w:val="21"/>
          <w:szCs w:val="21"/>
        </w:rPr>
        <w:t xml:space="preserve">  o</w:t>
      </w:r>
      <w:r w:rsidRPr="00331320">
        <w:rPr>
          <w:rFonts w:ascii="Arial" w:hAnsi="Arial" w:cs="Arial"/>
          <w:color w:val="000000"/>
          <w:sz w:val="21"/>
          <w:szCs w:val="21"/>
        </w:rPr>
        <w:t>pportunity for all</w:t>
      </w:r>
    </w:p>
    <w:p w:rsidR="0003541F" w:rsidRPr="00331320" w:rsidRDefault="0003541F" w:rsidP="0003541F">
      <w:pPr>
        <w:pStyle w:val="ListParagraph"/>
        <w:tabs>
          <w:tab w:val="left" w:pos="993"/>
        </w:tabs>
        <w:rPr>
          <w:rFonts w:ascii="Arial" w:hAnsi="Arial" w:cs="Arial"/>
          <w:color w:val="000000"/>
          <w:sz w:val="12"/>
          <w:szCs w:val="12"/>
        </w:rPr>
      </w:pPr>
      <w:r>
        <w:rPr>
          <w:rFonts w:ascii="Arial" w:hAnsi="Arial" w:cs="Arial"/>
          <w:color w:val="000000"/>
          <w:sz w:val="21"/>
          <w:szCs w:val="21"/>
        </w:rPr>
        <w:tab/>
      </w:r>
    </w:p>
    <w:p w:rsidR="0003541F" w:rsidRDefault="0003541F" w:rsidP="0003541F">
      <w:pPr>
        <w:numPr>
          <w:ilvl w:val="0"/>
          <w:numId w:val="15"/>
        </w:numPr>
        <w:tabs>
          <w:tab w:val="num" w:pos="993"/>
        </w:tabs>
        <w:spacing w:after="120" w:line="240" w:lineRule="auto"/>
        <w:ind w:left="993" w:hanging="426"/>
        <w:jc w:val="both"/>
        <w:rPr>
          <w:rFonts w:ascii="Arial" w:hAnsi="Arial" w:cs="Arial"/>
          <w:color w:val="000000"/>
          <w:sz w:val="21"/>
          <w:szCs w:val="21"/>
        </w:rPr>
      </w:pPr>
      <w:r>
        <w:rPr>
          <w:rFonts w:ascii="Arial" w:hAnsi="Arial" w:cs="Arial"/>
          <w:color w:val="000000"/>
          <w:sz w:val="21"/>
          <w:szCs w:val="21"/>
        </w:rPr>
        <w:t>Ensure satisfactory levels of supervision, particularly in areas where the opportunity for bullying could occur such as toilets, less open areas of the playground and areas of the field at a distance from the building</w:t>
      </w:r>
    </w:p>
    <w:p w:rsidR="0003541F" w:rsidRPr="00B24449" w:rsidRDefault="0003541F" w:rsidP="0003541F">
      <w:pPr>
        <w:pStyle w:val="ListParagraph"/>
        <w:rPr>
          <w:rFonts w:ascii="Arial" w:hAnsi="Arial" w:cs="Arial"/>
          <w:color w:val="000000"/>
          <w:sz w:val="10"/>
          <w:szCs w:val="10"/>
        </w:rPr>
      </w:pPr>
    </w:p>
    <w:p w:rsidR="0003541F" w:rsidRDefault="0003541F" w:rsidP="0003541F">
      <w:pPr>
        <w:numPr>
          <w:ilvl w:val="0"/>
          <w:numId w:val="15"/>
        </w:numPr>
        <w:tabs>
          <w:tab w:val="num" w:pos="993"/>
        </w:tabs>
        <w:spacing w:after="120" w:line="240" w:lineRule="auto"/>
        <w:ind w:left="993" w:hanging="426"/>
        <w:jc w:val="both"/>
        <w:rPr>
          <w:rFonts w:ascii="Arial" w:hAnsi="Arial" w:cs="Arial"/>
          <w:color w:val="000000"/>
          <w:sz w:val="21"/>
          <w:szCs w:val="21"/>
        </w:rPr>
      </w:pPr>
      <w:r>
        <w:rPr>
          <w:rFonts w:ascii="Arial" w:hAnsi="Arial" w:cs="Arial"/>
          <w:color w:val="000000"/>
          <w:sz w:val="21"/>
          <w:szCs w:val="21"/>
        </w:rPr>
        <w:t>Ensure that all teaching and non-teaching staff, pupils and parents have an understanding of what bullying is</w:t>
      </w:r>
    </w:p>
    <w:p w:rsidR="0003541F" w:rsidRPr="00B24449" w:rsidRDefault="0003541F" w:rsidP="0003541F">
      <w:pPr>
        <w:pStyle w:val="ListParagraph"/>
        <w:rPr>
          <w:rFonts w:ascii="Arial" w:hAnsi="Arial" w:cs="Arial"/>
          <w:color w:val="000000"/>
          <w:sz w:val="10"/>
          <w:szCs w:val="10"/>
        </w:rPr>
      </w:pPr>
    </w:p>
    <w:p w:rsidR="0003541F" w:rsidRDefault="0003541F" w:rsidP="0003541F">
      <w:pPr>
        <w:numPr>
          <w:ilvl w:val="0"/>
          <w:numId w:val="15"/>
        </w:numPr>
        <w:tabs>
          <w:tab w:val="num" w:pos="993"/>
        </w:tabs>
        <w:spacing w:after="120" w:line="240" w:lineRule="auto"/>
        <w:ind w:left="993" w:hanging="426"/>
        <w:jc w:val="both"/>
        <w:rPr>
          <w:rFonts w:ascii="Arial" w:hAnsi="Arial" w:cs="Arial"/>
          <w:color w:val="000000"/>
          <w:sz w:val="21"/>
          <w:szCs w:val="21"/>
        </w:rPr>
      </w:pPr>
      <w:r>
        <w:rPr>
          <w:rFonts w:ascii="Arial" w:hAnsi="Arial" w:cs="Arial"/>
          <w:color w:val="000000"/>
          <w:sz w:val="21"/>
          <w:szCs w:val="21"/>
        </w:rPr>
        <w:t>Ensure that all teaching and non-teaching staff know what the school policy is on bullying and follow it when bullying is reported</w:t>
      </w:r>
    </w:p>
    <w:p w:rsidR="0003541F" w:rsidRPr="00B24449" w:rsidRDefault="0003541F" w:rsidP="0003541F">
      <w:pPr>
        <w:pStyle w:val="ListParagraph"/>
        <w:rPr>
          <w:rFonts w:ascii="Arial" w:hAnsi="Arial" w:cs="Arial"/>
          <w:color w:val="000000"/>
          <w:sz w:val="10"/>
          <w:szCs w:val="10"/>
        </w:rPr>
      </w:pPr>
    </w:p>
    <w:p w:rsidR="0003541F" w:rsidRDefault="0003541F" w:rsidP="0003541F">
      <w:pPr>
        <w:numPr>
          <w:ilvl w:val="0"/>
          <w:numId w:val="15"/>
        </w:numPr>
        <w:tabs>
          <w:tab w:val="num" w:pos="993"/>
        </w:tabs>
        <w:spacing w:after="120" w:line="240" w:lineRule="auto"/>
        <w:ind w:left="993" w:hanging="426"/>
        <w:jc w:val="both"/>
        <w:rPr>
          <w:rFonts w:ascii="Arial" w:hAnsi="Arial" w:cs="Arial"/>
          <w:color w:val="000000"/>
          <w:sz w:val="21"/>
          <w:szCs w:val="21"/>
        </w:rPr>
      </w:pPr>
      <w:r>
        <w:rPr>
          <w:rFonts w:ascii="Arial" w:hAnsi="Arial" w:cs="Arial"/>
          <w:color w:val="000000"/>
          <w:sz w:val="21"/>
          <w:szCs w:val="21"/>
        </w:rPr>
        <w:t>Work through a partnership of parents, staff and pupils, to raise awareness of the issue of bullying.</w:t>
      </w:r>
    </w:p>
    <w:p w:rsidR="0003541F" w:rsidRPr="00B24449" w:rsidRDefault="0003541F" w:rsidP="0003541F">
      <w:pPr>
        <w:pStyle w:val="ListParagraph"/>
        <w:rPr>
          <w:rFonts w:ascii="Arial" w:hAnsi="Arial" w:cs="Arial"/>
          <w:color w:val="000000"/>
          <w:sz w:val="10"/>
          <w:szCs w:val="10"/>
        </w:rPr>
      </w:pPr>
    </w:p>
    <w:p w:rsidR="0003541F" w:rsidRDefault="0003541F" w:rsidP="0003541F">
      <w:pPr>
        <w:numPr>
          <w:ilvl w:val="0"/>
          <w:numId w:val="15"/>
        </w:numPr>
        <w:tabs>
          <w:tab w:val="num" w:pos="993"/>
        </w:tabs>
        <w:spacing w:after="120" w:line="240" w:lineRule="auto"/>
        <w:ind w:left="993" w:hanging="426"/>
        <w:jc w:val="both"/>
        <w:rPr>
          <w:rFonts w:ascii="Arial" w:hAnsi="Arial" w:cs="Arial"/>
          <w:color w:val="000000"/>
          <w:sz w:val="21"/>
          <w:szCs w:val="21"/>
        </w:rPr>
      </w:pPr>
      <w:r>
        <w:rPr>
          <w:rFonts w:ascii="Arial" w:hAnsi="Arial" w:cs="Arial"/>
          <w:color w:val="000000"/>
          <w:sz w:val="21"/>
          <w:szCs w:val="21"/>
        </w:rPr>
        <w:t>Take bullying seriously. Pupils and parents should be assured that they will be supported when bullying is reported</w:t>
      </w:r>
    </w:p>
    <w:p w:rsidR="0003541F" w:rsidRPr="00331320" w:rsidRDefault="0003541F" w:rsidP="0003541F">
      <w:pPr>
        <w:numPr>
          <w:ilvl w:val="0"/>
          <w:numId w:val="15"/>
        </w:numPr>
        <w:tabs>
          <w:tab w:val="num" w:pos="993"/>
        </w:tabs>
        <w:spacing w:after="120" w:line="240" w:lineRule="auto"/>
        <w:ind w:left="993" w:hanging="426"/>
        <w:jc w:val="both"/>
        <w:rPr>
          <w:rFonts w:ascii="Arial" w:hAnsi="Arial" w:cs="Arial"/>
          <w:color w:val="000000"/>
          <w:sz w:val="21"/>
          <w:szCs w:val="21"/>
        </w:rPr>
      </w:pPr>
      <w:r>
        <w:rPr>
          <w:rFonts w:ascii="Arial" w:hAnsi="Arial" w:cs="Arial"/>
          <w:color w:val="000000"/>
          <w:sz w:val="21"/>
          <w:szCs w:val="21"/>
        </w:rPr>
        <w:t xml:space="preserve">Identify and deal with incidents of bullying consistently and effectively </w:t>
      </w:r>
    </w:p>
    <w:p w:rsidR="0003541F" w:rsidRPr="001C0EC3" w:rsidRDefault="0003541F" w:rsidP="0003541F">
      <w:pPr>
        <w:pStyle w:val="aLCPBodytext"/>
      </w:pPr>
      <w:r w:rsidRPr="001C0EC3">
        <w:tab/>
      </w:r>
      <w:r w:rsidRPr="001C0EC3">
        <w:rPr>
          <w:b/>
        </w:rPr>
        <w:t>Aims of this policy</w:t>
      </w:r>
      <w:r w:rsidRPr="001C0EC3">
        <w:t>:</w:t>
      </w:r>
    </w:p>
    <w:p w:rsidR="0003541F" w:rsidRPr="001C0EC3" w:rsidRDefault="0003541F" w:rsidP="0003541F">
      <w:pPr>
        <w:pStyle w:val="aLCPBodytext"/>
      </w:pPr>
      <w:r>
        <w:br/>
      </w:r>
      <w:r w:rsidRPr="001C0EC3">
        <w:tab/>
        <w:t xml:space="preserve">Bullying is wrong and damages individual children.  We therefore aim to do all we can to prevent it by developing a school ethos in which bullying is regarded as </w:t>
      </w:r>
      <w:r w:rsidRPr="001C0EC3">
        <w:tab/>
        <w:t xml:space="preserve">unacceptable. </w:t>
      </w:r>
      <w:r w:rsidRPr="001C0EC3">
        <w:tab/>
        <w:t>This policy aims to produce a consistent school response to any bullying incidents that may occur. We aim to make all those connected with the school aware of our opposition to bullying, and we make clear each person’s responsibilities with regard to the eradication of bullying in our school.</w:t>
      </w:r>
    </w:p>
    <w:p w:rsidR="0003541F" w:rsidRPr="004B2C75" w:rsidRDefault="0003541F" w:rsidP="0003541F">
      <w:pPr>
        <w:rPr>
          <w:rFonts w:ascii="Arial" w:hAnsi="Arial" w:cs="Arial"/>
          <w:color w:val="000000"/>
          <w:sz w:val="21"/>
          <w:szCs w:val="21"/>
        </w:rPr>
      </w:pPr>
    </w:p>
    <w:p w:rsidR="0003541F" w:rsidRPr="00B24449" w:rsidRDefault="0003541F" w:rsidP="0003541F">
      <w:pPr>
        <w:jc w:val="both"/>
        <w:outlineLvl w:val="0"/>
        <w:rPr>
          <w:rFonts w:ascii="Arial" w:hAnsi="Arial" w:cs="Arial"/>
          <w:b/>
          <w:sz w:val="21"/>
          <w:szCs w:val="21"/>
        </w:rPr>
      </w:pPr>
      <w:r w:rsidRPr="00B24449">
        <w:rPr>
          <w:rFonts w:ascii="Arial" w:hAnsi="Arial" w:cs="Arial"/>
          <w:b/>
          <w:color w:val="000000"/>
          <w:sz w:val="21"/>
          <w:szCs w:val="21"/>
        </w:rPr>
        <w:t>3.</w:t>
      </w:r>
      <w:r w:rsidRPr="00B24449">
        <w:rPr>
          <w:rFonts w:ascii="Arial" w:hAnsi="Arial" w:cs="Arial"/>
          <w:b/>
          <w:color w:val="000000"/>
          <w:sz w:val="21"/>
          <w:szCs w:val="21"/>
        </w:rPr>
        <w:tab/>
      </w:r>
      <w:r w:rsidRPr="00B24449">
        <w:rPr>
          <w:rFonts w:ascii="Arial" w:hAnsi="Arial" w:cs="Arial"/>
          <w:b/>
          <w:sz w:val="21"/>
          <w:szCs w:val="21"/>
        </w:rPr>
        <w:t xml:space="preserve">What Is Bullying? </w:t>
      </w:r>
    </w:p>
    <w:p w:rsidR="0003541F" w:rsidRPr="00B24449" w:rsidRDefault="0003541F" w:rsidP="0003541F">
      <w:pPr>
        <w:jc w:val="both"/>
        <w:outlineLvl w:val="0"/>
        <w:rPr>
          <w:rFonts w:ascii="Arial" w:hAnsi="Arial" w:cs="Arial"/>
          <w:sz w:val="21"/>
          <w:szCs w:val="21"/>
        </w:rPr>
      </w:pPr>
    </w:p>
    <w:p w:rsidR="0003541F" w:rsidRPr="00B24449" w:rsidRDefault="0003541F" w:rsidP="0003541F">
      <w:pPr>
        <w:jc w:val="center"/>
        <w:outlineLvl w:val="0"/>
        <w:rPr>
          <w:rFonts w:ascii="Arial" w:hAnsi="Arial" w:cs="Arial"/>
          <w:i/>
          <w:sz w:val="21"/>
          <w:szCs w:val="21"/>
        </w:rPr>
      </w:pPr>
      <w:r w:rsidRPr="00B24449">
        <w:rPr>
          <w:rFonts w:ascii="Arial" w:hAnsi="Arial" w:cs="Arial"/>
          <w:i/>
          <w:sz w:val="21"/>
          <w:szCs w:val="21"/>
        </w:rPr>
        <w:t>“Bullying behaviour abuses an imbalance of power to repeatedly and intentionally cause emotional or physical harm to another person or group of people. Isolated instances of hurtful behaviour, teasing or arguments between individuals would not be seen as bullying" (Torfaen definition 2008)</w:t>
      </w:r>
    </w:p>
    <w:p w:rsidR="0003541F" w:rsidRDefault="0003541F" w:rsidP="0003541F">
      <w:pPr>
        <w:jc w:val="both"/>
        <w:outlineLvl w:val="0"/>
        <w:rPr>
          <w:rFonts w:ascii="Arial" w:hAnsi="Arial" w:cs="Arial"/>
          <w:sz w:val="21"/>
          <w:szCs w:val="21"/>
        </w:rPr>
      </w:pPr>
    </w:p>
    <w:p w:rsidR="0003541F" w:rsidRDefault="0003541F" w:rsidP="0003541F">
      <w:pPr>
        <w:jc w:val="both"/>
        <w:outlineLvl w:val="0"/>
        <w:rPr>
          <w:rFonts w:ascii="Arial" w:hAnsi="Arial" w:cs="Arial"/>
          <w:sz w:val="21"/>
          <w:szCs w:val="21"/>
        </w:rPr>
      </w:pPr>
      <w:r w:rsidRPr="00B24449">
        <w:rPr>
          <w:rFonts w:ascii="Arial" w:hAnsi="Arial" w:cs="Arial"/>
          <w:sz w:val="21"/>
          <w:szCs w:val="21"/>
        </w:rPr>
        <w:t>Bullying generally takes one of four forms:</w:t>
      </w:r>
    </w:p>
    <w:p w:rsidR="0003541F" w:rsidRDefault="0003541F" w:rsidP="0003541F">
      <w:pPr>
        <w:jc w:val="both"/>
        <w:outlineLvl w:val="0"/>
        <w:rPr>
          <w:rFonts w:ascii="Arial" w:hAnsi="Arial" w:cs="Arial"/>
          <w:sz w:val="21"/>
          <w:szCs w:val="21"/>
        </w:rPr>
      </w:pPr>
    </w:p>
    <w:p w:rsidR="0003541F" w:rsidRDefault="0003541F" w:rsidP="0003541F">
      <w:pPr>
        <w:numPr>
          <w:ilvl w:val="0"/>
          <w:numId w:val="17"/>
        </w:numPr>
        <w:spacing w:after="0" w:line="240" w:lineRule="auto"/>
        <w:jc w:val="both"/>
        <w:outlineLvl w:val="0"/>
        <w:rPr>
          <w:rFonts w:ascii="Arial" w:hAnsi="Arial" w:cs="Arial"/>
          <w:sz w:val="21"/>
          <w:szCs w:val="21"/>
        </w:rPr>
      </w:pPr>
      <w:r w:rsidRPr="00B24449">
        <w:rPr>
          <w:rFonts w:ascii="Arial" w:hAnsi="Arial" w:cs="Arial"/>
          <w:b/>
          <w:sz w:val="21"/>
          <w:szCs w:val="21"/>
        </w:rPr>
        <w:t>Indirect</w:t>
      </w:r>
      <w:r w:rsidRPr="00B24449">
        <w:rPr>
          <w:rFonts w:ascii="Arial" w:hAnsi="Arial" w:cs="Arial"/>
          <w:sz w:val="21"/>
          <w:szCs w:val="21"/>
        </w:rPr>
        <w:t xml:space="preserve"> </w:t>
      </w:r>
      <w:r>
        <w:rPr>
          <w:rFonts w:ascii="Arial" w:hAnsi="Arial" w:cs="Arial"/>
          <w:sz w:val="21"/>
          <w:szCs w:val="21"/>
        </w:rPr>
        <w:t xml:space="preserve"> - </w:t>
      </w:r>
      <w:r w:rsidRPr="00B24449">
        <w:rPr>
          <w:rFonts w:ascii="Arial" w:hAnsi="Arial" w:cs="Arial"/>
          <w:sz w:val="21"/>
          <w:szCs w:val="21"/>
        </w:rPr>
        <w:t>being unfriendly, spreading rumours, excluding, tormenti</w:t>
      </w:r>
      <w:r>
        <w:rPr>
          <w:rFonts w:ascii="Arial" w:hAnsi="Arial" w:cs="Arial"/>
          <w:sz w:val="21"/>
          <w:szCs w:val="21"/>
        </w:rPr>
        <w:t xml:space="preserve">ng (e.g. hiding bags or books) </w:t>
      </w:r>
      <w:r>
        <w:rPr>
          <w:rFonts w:ascii="Arial" w:hAnsi="Arial" w:cs="Arial"/>
          <w:sz w:val="21"/>
          <w:szCs w:val="21"/>
        </w:rPr>
        <w:br/>
      </w:r>
    </w:p>
    <w:p w:rsidR="0003541F" w:rsidRDefault="0003541F" w:rsidP="0003541F">
      <w:pPr>
        <w:numPr>
          <w:ilvl w:val="0"/>
          <w:numId w:val="17"/>
        </w:numPr>
        <w:spacing w:after="0" w:line="240" w:lineRule="auto"/>
        <w:jc w:val="both"/>
        <w:outlineLvl w:val="0"/>
        <w:rPr>
          <w:rFonts w:ascii="Arial" w:hAnsi="Arial" w:cs="Arial"/>
          <w:sz w:val="21"/>
          <w:szCs w:val="21"/>
        </w:rPr>
      </w:pPr>
      <w:r w:rsidRPr="00B24449">
        <w:rPr>
          <w:rFonts w:ascii="Arial" w:hAnsi="Arial" w:cs="Arial"/>
          <w:b/>
          <w:sz w:val="21"/>
          <w:szCs w:val="21"/>
        </w:rPr>
        <w:t xml:space="preserve">Physical </w:t>
      </w:r>
      <w:r>
        <w:rPr>
          <w:rFonts w:ascii="Arial" w:hAnsi="Arial" w:cs="Arial"/>
          <w:sz w:val="21"/>
          <w:szCs w:val="21"/>
        </w:rPr>
        <w:t xml:space="preserve">- </w:t>
      </w:r>
      <w:r w:rsidRPr="00B24449">
        <w:rPr>
          <w:rFonts w:ascii="Arial" w:hAnsi="Arial" w:cs="Arial"/>
          <w:sz w:val="21"/>
          <w:szCs w:val="21"/>
        </w:rPr>
        <w:t>pushing, kicking, hitting, punching, sl</w:t>
      </w:r>
      <w:r>
        <w:rPr>
          <w:rFonts w:ascii="Arial" w:hAnsi="Arial" w:cs="Arial"/>
          <w:sz w:val="21"/>
          <w:szCs w:val="21"/>
        </w:rPr>
        <w:t xml:space="preserve">apping or any form of violence </w:t>
      </w:r>
      <w:r>
        <w:rPr>
          <w:rFonts w:ascii="Arial" w:hAnsi="Arial" w:cs="Arial"/>
          <w:sz w:val="21"/>
          <w:szCs w:val="21"/>
        </w:rPr>
        <w:tab/>
      </w:r>
      <w:r>
        <w:rPr>
          <w:rFonts w:ascii="Arial" w:hAnsi="Arial" w:cs="Arial"/>
          <w:sz w:val="21"/>
          <w:szCs w:val="21"/>
        </w:rPr>
        <w:br/>
      </w:r>
    </w:p>
    <w:p w:rsidR="0003541F" w:rsidRDefault="0003541F" w:rsidP="0003541F">
      <w:pPr>
        <w:numPr>
          <w:ilvl w:val="0"/>
          <w:numId w:val="17"/>
        </w:numPr>
        <w:spacing w:after="0" w:line="240" w:lineRule="auto"/>
        <w:jc w:val="both"/>
        <w:outlineLvl w:val="0"/>
        <w:rPr>
          <w:rFonts w:ascii="Arial" w:hAnsi="Arial" w:cs="Arial"/>
          <w:sz w:val="21"/>
          <w:szCs w:val="21"/>
        </w:rPr>
      </w:pPr>
      <w:r w:rsidRPr="00B24449">
        <w:rPr>
          <w:rFonts w:ascii="Arial" w:hAnsi="Arial" w:cs="Arial"/>
          <w:b/>
          <w:sz w:val="21"/>
          <w:szCs w:val="21"/>
        </w:rPr>
        <w:t>Verbal</w:t>
      </w:r>
      <w:r>
        <w:rPr>
          <w:rFonts w:ascii="Arial" w:hAnsi="Arial" w:cs="Arial"/>
          <w:sz w:val="21"/>
          <w:szCs w:val="21"/>
        </w:rPr>
        <w:t xml:space="preserve"> - n</w:t>
      </w:r>
      <w:r w:rsidRPr="00B24449">
        <w:rPr>
          <w:rFonts w:ascii="Arial" w:hAnsi="Arial" w:cs="Arial"/>
          <w:sz w:val="21"/>
          <w:szCs w:val="21"/>
        </w:rPr>
        <w:t xml:space="preserve">ame-calling, teasing, threats, sarcasm </w:t>
      </w:r>
      <w:r>
        <w:rPr>
          <w:rFonts w:ascii="Arial" w:hAnsi="Arial" w:cs="Arial"/>
          <w:sz w:val="21"/>
          <w:szCs w:val="21"/>
        </w:rPr>
        <w:tab/>
      </w:r>
      <w:r>
        <w:rPr>
          <w:rFonts w:ascii="Arial" w:hAnsi="Arial" w:cs="Arial"/>
          <w:sz w:val="21"/>
          <w:szCs w:val="21"/>
        </w:rPr>
        <w:br/>
      </w:r>
    </w:p>
    <w:p w:rsidR="0003541F" w:rsidRPr="00B24449" w:rsidRDefault="0003541F" w:rsidP="0003541F">
      <w:pPr>
        <w:numPr>
          <w:ilvl w:val="0"/>
          <w:numId w:val="17"/>
        </w:numPr>
        <w:spacing w:after="0" w:line="240" w:lineRule="auto"/>
        <w:jc w:val="both"/>
        <w:outlineLvl w:val="0"/>
        <w:rPr>
          <w:rFonts w:ascii="Arial" w:hAnsi="Arial" w:cs="Arial"/>
          <w:color w:val="000000"/>
          <w:sz w:val="21"/>
          <w:szCs w:val="21"/>
        </w:rPr>
      </w:pPr>
      <w:r w:rsidRPr="00B24449">
        <w:rPr>
          <w:rFonts w:ascii="Arial" w:hAnsi="Arial" w:cs="Arial"/>
          <w:b/>
          <w:sz w:val="21"/>
          <w:szCs w:val="21"/>
        </w:rPr>
        <w:lastRenderedPageBreak/>
        <w:t>Cyber</w:t>
      </w:r>
      <w:r w:rsidRPr="00B24449">
        <w:rPr>
          <w:rFonts w:ascii="Arial" w:hAnsi="Arial" w:cs="Arial"/>
          <w:sz w:val="21"/>
          <w:szCs w:val="21"/>
        </w:rPr>
        <w:t xml:space="preserve"> </w:t>
      </w:r>
      <w:r>
        <w:rPr>
          <w:rFonts w:ascii="Arial" w:hAnsi="Arial" w:cs="Arial"/>
          <w:sz w:val="21"/>
          <w:szCs w:val="21"/>
        </w:rPr>
        <w:t xml:space="preserve">- </w:t>
      </w:r>
      <w:r w:rsidRPr="00B24449">
        <w:rPr>
          <w:rFonts w:ascii="Arial" w:hAnsi="Arial" w:cs="Arial"/>
          <w:sz w:val="21"/>
          <w:szCs w:val="21"/>
        </w:rPr>
        <w:t xml:space="preserve">All areas of internet misuse, such as nasty and/or threatening emails, misuse of blogs, gaming websites, internet chat rooms and instant messaging Mobile threats by text messaging &amp; calls Misuse of associated technology, i.e. camera and video facilities </w:t>
      </w:r>
    </w:p>
    <w:p w:rsidR="0003541F" w:rsidRDefault="0003541F" w:rsidP="0003541F">
      <w:pPr>
        <w:jc w:val="both"/>
        <w:outlineLvl w:val="0"/>
        <w:rPr>
          <w:rFonts w:ascii="Arial" w:hAnsi="Arial" w:cs="Arial"/>
          <w:color w:val="000000"/>
          <w:sz w:val="21"/>
          <w:szCs w:val="21"/>
        </w:rPr>
      </w:pPr>
    </w:p>
    <w:p w:rsidR="0003541F" w:rsidRDefault="0003541F" w:rsidP="0003541F">
      <w:pPr>
        <w:jc w:val="both"/>
        <w:outlineLvl w:val="0"/>
        <w:rPr>
          <w:rFonts w:ascii="Arial" w:hAnsi="Arial" w:cs="Arial"/>
          <w:sz w:val="21"/>
          <w:szCs w:val="21"/>
        </w:rPr>
      </w:pPr>
      <w:r w:rsidRPr="00B24449">
        <w:rPr>
          <w:rFonts w:ascii="Arial" w:hAnsi="Arial" w:cs="Arial"/>
          <w:sz w:val="21"/>
          <w:szCs w:val="21"/>
        </w:rPr>
        <w:t xml:space="preserve">Although not an exhaustive list, common examples of bullying include: </w:t>
      </w:r>
      <w:r>
        <w:rPr>
          <w:rFonts w:ascii="Arial" w:hAnsi="Arial" w:cs="Arial"/>
          <w:sz w:val="21"/>
          <w:szCs w:val="21"/>
        </w:rPr>
        <w:tab/>
      </w:r>
      <w:r>
        <w:rPr>
          <w:rFonts w:ascii="Arial" w:hAnsi="Arial" w:cs="Arial"/>
          <w:sz w:val="21"/>
          <w:szCs w:val="21"/>
        </w:rPr>
        <w:br/>
      </w:r>
    </w:p>
    <w:p w:rsidR="0003541F" w:rsidRPr="00B24449" w:rsidRDefault="0003541F" w:rsidP="0003541F">
      <w:pPr>
        <w:numPr>
          <w:ilvl w:val="0"/>
          <w:numId w:val="18"/>
        </w:numPr>
        <w:spacing w:after="0" w:line="240" w:lineRule="auto"/>
        <w:jc w:val="both"/>
        <w:outlineLvl w:val="0"/>
        <w:rPr>
          <w:rFonts w:ascii="Arial" w:hAnsi="Arial" w:cs="Arial"/>
          <w:color w:val="000000"/>
          <w:sz w:val="21"/>
          <w:szCs w:val="21"/>
        </w:rPr>
      </w:pPr>
      <w:r>
        <w:rPr>
          <w:rFonts w:ascii="Arial" w:hAnsi="Arial" w:cs="Arial"/>
          <w:sz w:val="21"/>
          <w:szCs w:val="21"/>
        </w:rPr>
        <w:t xml:space="preserve">Racial bullying </w:t>
      </w:r>
    </w:p>
    <w:p w:rsidR="0003541F" w:rsidRPr="00B24449" w:rsidRDefault="0003541F" w:rsidP="0003541F">
      <w:pPr>
        <w:numPr>
          <w:ilvl w:val="0"/>
          <w:numId w:val="18"/>
        </w:numPr>
        <w:spacing w:after="0" w:line="240" w:lineRule="auto"/>
        <w:jc w:val="both"/>
        <w:outlineLvl w:val="0"/>
        <w:rPr>
          <w:rFonts w:ascii="Arial" w:hAnsi="Arial" w:cs="Arial"/>
          <w:color w:val="000000"/>
          <w:sz w:val="21"/>
          <w:szCs w:val="21"/>
        </w:rPr>
      </w:pPr>
      <w:r>
        <w:rPr>
          <w:rFonts w:ascii="Arial" w:hAnsi="Arial" w:cs="Arial"/>
          <w:sz w:val="21"/>
          <w:szCs w:val="21"/>
        </w:rPr>
        <w:t xml:space="preserve">Homophobic bullying </w:t>
      </w:r>
    </w:p>
    <w:p w:rsidR="0003541F" w:rsidRPr="00B24449" w:rsidRDefault="0003541F" w:rsidP="0003541F">
      <w:pPr>
        <w:numPr>
          <w:ilvl w:val="0"/>
          <w:numId w:val="18"/>
        </w:numPr>
        <w:spacing w:after="0" w:line="240" w:lineRule="auto"/>
        <w:jc w:val="both"/>
        <w:outlineLvl w:val="0"/>
        <w:rPr>
          <w:rFonts w:ascii="Arial" w:hAnsi="Arial" w:cs="Arial"/>
          <w:color w:val="000000"/>
          <w:sz w:val="21"/>
          <w:szCs w:val="21"/>
        </w:rPr>
      </w:pPr>
      <w:r w:rsidRPr="00B24449">
        <w:rPr>
          <w:rFonts w:ascii="Arial" w:hAnsi="Arial" w:cs="Arial"/>
          <w:sz w:val="21"/>
          <w:szCs w:val="21"/>
        </w:rPr>
        <w:t xml:space="preserve">Bullying based on disability, ability, gender, appearance or circumstance </w:t>
      </w:r>
    </w:p>
    <w:p w:rsidR="0003541F" w:rsidRDefault="0003541F" w:rsidP="0003541F">
      <w:pPr>
        <w:jc w:val="both"/>
        <w:outlineLvl w:val="0"/>
        <w:rPr>
          <w:rFonts w:ascii="Arial" w:hAnsi="Arial" w:cs="Arial"/>
          <w:color w:val="000000"/>
          <w:sz w:val="21"/>
          <w:szCs w:val="21"/>
        </w:rPr>
      </w:pPr>
    </w:p>
    <w:p w:rsidR="0003541F" w:rsidRPr="00B24449" w:rsidRDefault="0003541F" w:rsidP="0003541F">
      <w:pPr>
        <w:jc w:val="both"/>
        <w:outlineLvl w:val="0"/>
        <w:rPr>
          <w:rFonts w:ascii="Arial" w:hAnsi="Arial" w:cs="Arial"/>
          <w:b/>
          <w:sz w:val="21"/>
          <w:szCs w:val="21"/>
        </w:rPr>
      </w:pPr>
      <w:r w:rsidRPr="00B24449">
        <w:rPr>
          <w:rFonts w:ascii="Arial" w:hAnsi="Arial" w:cs="Arial"/>
          <w:b/>
          <w:sz w:val="21"/>
          <w:szCs w:val="21"/>
        </w:rPr>
        <w:t xml:space="preserve">Why is it Important to Respond to Bullying? </w:t>
      </w:r>
    </w:p>
    <w:p w:rsidR="0003541F" w:rsidRPr="00B24449" w:rsidRDefault="0003541F" w:rsidP="0003541F">
      <w:pPr>
        <w:jc w:val="both"/>
        <w:outlineLvl w:val="0"/>
        <w:rPr>
          <w:rFonts w:ascii="Arial" w:hAnsi="Arial" w:cs="Arial"/>
          <w:color w:val="000000"/>
          <w:sz w:val="21"/>
          <w:szCs w:val="21"/>
        </w:rPr>
      </w:pPr>
      <w:r w:rsidRPr="00B24449">
        <w:rPr>
          <w:rFonts w:ascii="Arial" w:hAnsi="Arial" w:cs="Arial"/>
          <w:sz w:val="21"/>
          <w:szCs w:val="21"/>
        </w:rPr>
        <w:t>Bullying hurts. No one deserves to be bullied. Everybody has the right to be treated with respect. Pupils who are bullying need to learn different ways of behaving. Schools have a responsibility to respond promptly and effectively to issues of bullying.</w:t>
      </w:r>
    </w:p>
    <w:p w:rsidR="0003541F" w:rsidRDefault="0003541F" w:rsidP="0003541F">
      <w:pPr>
        <w:jc w:val="both"/>
        <w:rPr>
          <w:rFonts w:ascii="Arial" w:hAnsi="Arial" w:cs="Arial"/>
          <w:color w:val="000000"/>
          <w:sz w:val="21"/>
          <w:szCs w:val="21"/>
        </w:rPr>
      </w:pPr>
    </w:p>
    <w:p w:rsidR="0003541F" w:rsidRPr="006B7887" w:rsidRDefault="0003541F" w:rsidP="0003541F">
      <w:pPr>
        <w:jc w:val="both"/>
        <w:rPr>
          <w:rFonts w:ascii="Arial" w:hAnsi="Arial" w:cs="Arial"/>
          <w:b/>
          <w:sz w:val="21"/>
          <w:szCs w:val="21"/>
        </w:rPr>
      </w:pPr>
      <w:r w:rsidRPr="006B7887">
        <w:rPr>
          <w:rFonts w:ascii="Arial" w:hAnsi="Arial" w:cs="Arial"/>
          <w:b/>
          <w:sz w:val="21"/>
          <w:szCs w:val="21"/>
        </w:rPr>
        <w:t>Signs and Symptoms</w:t>
      </w:r>
    </w:p>
    <w:p w:rsidR="0003541F" w:rsidRDefault="0003541F" w:rsidP="0003541F">
      <w:pPr>
        <w:jc w:val="both"/>
        <w:rPr>
          <w:rFonts w:ascii="Arial" w:hAnsi="Arial" w:cs="Arial"/>
          <w:sz w:val="21"/>
          <w:szCs w:val="21"/>
        </w:rPr>
      </w:pPr>
      <w:r w:rsidRPr="006B7887">
        <w:rPr>
          <w:rFonts w:ascii="Arial" w:hAnsi="Arial" w:cs="Arial"/>
          <w:sz w:val="21"/>
          <w:szCs w:val="21"/>
        </w:rPr>
        <w:t xml:space="preserve"> Many children and young people do not speak out when being bullied and may indicate by signs or behaviour that he or she is being bullied. Adults should be aware of these possible signs and should investigate if a child: </w:t>
      </w:r>
    </w:p>
    <w:p w:rsidR="0003541F" w:rsidRDefault="0003541F" w:rsidP="0003541F">
      <w:pPr>
        <w:jc w:val="both"/>
        <w:rPr>
          <w:rFonts w:ascii="Arial" w:hAnsi="Arial" w:cs="Arial"/>
          <w:sz w:val="21"/>
          <w:szCs w:val="21"/>
        </w:rPr>
        <w:sectPr w:rsidR="0003541F" w:rsidSect="0003541F">
          <w:headerReference w:type="default" r:id="rId7"/>
          <w:headerReference w:type="first" r:id="rId8"/>
          <w:footerReference w:type="first" r:id="rId9"/>
          <w:pgSz w:w="11906" w:h="16838" w:code="9"/>
          <w:pgMar w:top="567" w:right="1021" w:bottom="426" w:left="1021" w:header="680" w:footer="0" w:gutter="0"/>
          <w:cols w:space="708"/>
          <w:titlePg/>
          <w:docGrid w:linePitch="360"/>
        </w:sectPr>
      </w:pPr>
      <w:r>
        <w:rPr>
          <w:rFonts w:ascii="Arial" w:hAnsi="Arial" w:cs="Arial"/>
          <w:sz w:val="21"/>
          <w:szCs w:val="21"/>
        </w:rPr>
        <w:br/>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is frightened of walking to or from school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doesn't want to go on the school / public bus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begs to be driven to school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changes their usual routine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is unwilling to go to school (school phobic)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begins to truant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becomes withdrawn anxious, or lacking in confidence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starts stammering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attempts or threatens suicide or runs away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cries themselves to sleep at night or has nightmares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uses excuses to miss school (headache, stomach ache etc)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begins to suffer academically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comes home with clothes torn or books damaged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has possessions which are damaged or " go missing"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asks for money or starts stealing money (to pay bully)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has dinner or other monies continually "lost"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has unexplained cuts or bruises or shows signs of being in a fight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comes home starving (money / lunch has been stolen)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becomes aggressive, disruptive or unreasonable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is bullying other children or siblings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changes eating habits (stops or over eats)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goes to bed earlier than usual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is unable to sleep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wets the bed </w:t>
      </w:r>
    </w:p>
    <w:p w:rsidR="0003541F" w:rsidRDefault="0003541F" w:rsidP="0003541F">
      <w:pPr>
        <w:numPr>
          <w:ilvl w:val="0"/>
          <w:numId w:val="19"/>
        </w:numPr>
        <w:spacing w:after="0" w:line="240" w:lineRule="auto"/>
        <w:jc w:val="both"/>
        <w:rPr>
          <w:rFonts w:ascii="Arial" w:hAnsi="Arial" w:cs="Arial"/>
          <w:sz w:val="21"/>
          <w:szCs w:val="21"/>
        </w:rPr>
      </w:pPr>
      <w:r>
        <w:rPr>
          <w:rFonts w:ascii="Arial" w:hAnsi="Arial" w:cs="Arial"/>
          <w:sz w:val="21"/>
          <w:szCs w:val="21"/>
        </w:rPr>
        <w:t>i</w:t>
      </w:r>
      <w:r w:rsidRPr="006B7887">
        <w:rPr>
          <w:rFonts w:ascii="Arial" w:hAnsi="Arial" w:cs="Arial"/>
          <w:sz w:val="21"/>
          <w:szCs w:val="21"/>
        </w:rPr>
        <w:t xml:space="preserve">s frightened to say what's wrong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gives unlikely excuses for any of the above </w:t>
      </w:r>
    </w:p>
    <w:p w:rsidR="0003541F" w:rsidRDefault="0003541F" w:rsidP="0003541F">
      <w:pPr>
        <w:numPr>
          <w:ilvl w:val="0"/>
          <w:numId w:val="19"/>
        </w:numPr>
        <w:spacing w:after="0" w:line="240" w:lineRule="auto"/>
        <w:jc w:val="both"/>
        <w:rPr>
          <w:rFonts w:ascii="Arial" w:hAnsi="Arial" w:cs="Arial"/>
          <w:sz w:val="21"/>
          <w:szCs w:val="21"/>
        </w:rPr>
      </w:pPr>
      <w:r w:rsidRPr="006B7887">
        <w:rPr>
          <w:rFonts w:ascii="Arial" w:hAnsi="Arial" w:cs="Arial"/>
          <w:sz w:val="21"/>
          <w:szCs w:val="21"/>
        </w:rPr>
        <w:t xml:space="preserve">is afraid to use the internet or mobile phone </w:t>
      </w:r>
    </w:p>
    <w:p w:rsidR="0003541F" w:rsidRDefault="0003541F" w:rsidP="0003541F">
      <w:pPr>
        <w:numPr>
          <w:ilvl w:val="0"/>
          <w:numId w:val="19"/>
        </w:numPr>
        <w:spacing w:after="0" w:line="240" w:lineRule="auto"/>
        <w:jc w:val="both"/>
        <w:rPr>
          <w:rFonts w:ascii="Arial" w:hAnsi="Arial" w:cs="Arial"/>
          <w:sz w:val="21"/>
          <w:szCs w:val="21"/>
        </w:rPr>
      </w:pPr>
      <w:r>
        <w:rPr>
          <w:rFonts w:ascii="Arial" w:hAnsi="Arial" w:cs="Arial"/>
          <w:sz w:val="21"/>
          <w:szCs w:val="21"/>
        </w:rPr>
        <w:t>is nervous/</w:t>
      </w:r>
      <w:r w:rsidRPr="006B7887">
        <w:rPr>
          <w:rFonts w:ascii="Arial" w:hAnsi="Arial" w:cs="Arial"/>
          <w:sz w:val="21"/>
          <w:szCs w:val="21"/>
        </w:rPr>
        <w:t xml:space="preserve">jumpy when a text or email is received </w:t>
      </w:r>
    </w:p>
    <w:p w:rsidR="0003541F" w:rsidRDefault="0003541F" w:rsidP="0003541F">
      <w:pPr>
        <w:jc w:val="both"/>
        <w:rPr>
          <w:rFonts w:ascii="Arial" w:hAnsi="Arial" w:cs="Arial"/>
          <w:sz w:val="21"/>
          <w:szCs w:val="21"/>
        </w:rPr>
        <w:sectPr w:rsidR="0003541F" w:rsidSect="006B7887">
          <w:type w:val="continuous"/>
          <w:pgSz w:w="11906" w:h="16838" w:code="9"/>
          <w:pgMar w:top="567" w:right="1021" w:bottom="426" w:left="1021" w:header="680" w:footer="0" w:gutter="0"/>
          <w:cols w:num="2" w:space="2"/>
          <w:titlePg/>
          <w:docGrid w:linePitch="360"/>
        </w:sectPr>
      </w:pPr>
      <w:r>
        <w:rPr>
          <w:rFonts w:ascii="Arial" w:hAnsi="Arial" w:cs="Arial"/>
          <w:sz w:val="21"/>
          <w:szCs w:val="21"/>
        </w:rPr>
        <w:br/>
      </w:r>
    </w:p>
    <w:p w:rsidR="0003541F" w:rsidRDefault="0003541F" w:rsidP="0003541F">
      <w:pPr>
        <w:jc w:val="both"/>
        <w:rPr>
          <w:rFonts w:ascii="Arial" w:hAnsi="Arial" w:cs="Arial"/>
          <w:sz w:val="21"/>
          <w:szCs w:val="21"/>
        </w:rPr>
      </w:pPr>
      <w:r w:rsidRPr="006B7887">
        <w:rPr>
          <w:rFonts w:ascii="Arial" w:hAnsi="Arial" w:cs="Arial"/>
          <w:sz w:val="21"/>
          <w:szCs w:val="21"/>
        </w:rPr>
        <w:lastRenderedPageBreak/>
        <w:t>These signs and behaviours could indicate other problems, but bullying should be considered a possibility and should always be investigated.</w:t>
      </w:r>
      <w:r>
        <w:t xml:space="preserve"> </w:t>
      </w:r>
      <w:r>
        <w:tab/>
      </w:r>
    </w:p>
    <w:p w:rsidR="0003541F" w:rsidRPr="004B2C75" w:rsidRDefault="0003541F" w:rsidP="0003541F">
      <w:pPr>
        <w:jc w:val="both"/>
        <w:rPr>
          <w:rFonts w:ascii="Arial" w:hAnsi="Arial" w:cs="Arial"/>
          <w:color w:val="000000"/>
          <w:sz w:val="21"/>
          <w:szCs w:val="21"/>
        </w:rPr>
      </w:pPr>
      <w:r>
        <w:rPr>
          <w:rFonts w:ascii="Arial" w:hAnsi="Arial" w:cs="Arial"/>
          <w:b/>
          <w:color w:val="000000"/>
          <w:sz w:val="21"/>
          <w:szCs w:val="21"/>
        </w:rPr>
        <w:br/>
      </w:r>
      <w:r w:rsidRPr="004B2C75">
        <w:rPr>
          <w:rFonts w:ascii="Arial" w:hAnsi="Arial" w:cs="Arial"/>
          <w:b/>
          <w:color w:val="000000"/>
          <w:sz w:val="21"/>
          <w:szCs w:val="21"/>
        </w:rPr>
        <w:t>4.</w:t>
      </w:r>
      <w:r w:rsidRPr="004B2C75">
        <w:rPr>
          <w:rFonts w:ascii="Arial" w:hAnsi="Arial" w:cs="Arial"/>
          <w:b/>
          <w:color w:val="000000"/>
          <w:sz w:val="21"/>
          <w:szCs w:val="21"/>
        </w:rPr>
        <w:tab/>
        <w:t>Guidelines for Dealing with Bullying</w:t>
      </w: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ind w:left="709"/>
        <w:jc w:val="both"/>
        <w:rPr>
          <w:rFonts w:ascii="Arial" w:hAnsi="Arial" w:cs="Arial"/>
          <w:color w:val="000000"/>
          <w:sz w:val="21"/>
          <w:szCs w:val="21"/>
        </w:rPr>
      </w:pPr>
      <w:r w:rsidRPr="004B2C75">
        <w:rPr>
          <w:rFonts w:ascii="Arial" w:hAnsi="Arial" w:cs="Arial"/>
          <w:color w:val="000000"/>
          <w:sz w:val="21"/>
          <w:szCs w:val="21"/>
        </w:rPr>
        <w:tab/>
        <w:t xml:space="preserve">Given that bullying can take so many forms it is important not to have a stereotypical </w:t>
      </w:r>
      <w:r w:rsidRPr="004B2C75">
        <w:rPr>
          <w:rFonts w:ascii="Arial" w:hAnsi="Arial" w:cs="Arial"/>
          <w:color w:val="000000"/>
          <w:sz w:val="21"/>
          <w:szCs w:val="21"/>
        </w:rPr>
        <w:tab/>
        <w:t>image</w:t>
      </w:r>
      <w:r>
        <w:rPr>
          <w:rFonts w:ascii="Arial" w:hAnsi="Arial" w:cs="Arial"/>
          <w:color w:val="000000"/>
          <w:sz w:val="21"/>
          <w:szCs w:val="21"/>
        </w:rPr>
        <w:t xml:space="preserve"> </w:t>
      </w:r>
      <w:r w:rsidRPr="004B2C75">
        <w:rPr>
          <w:rFonts w:ascii="Arial" w:hAnsi="Arial" w:cs="Arial"/>
          <w:color w:val="000000"/>
          <w:sz w:val="21"/>
          <w:szCs w:val="21"/>
        </w:rPr>
        <w:t>of a bully - they are not always boys, they are not always large.</w:t>
      </w:r>
    </w:p>
    <w:p w:rsidR="0003541F" w:rsidRPr="004B2C75" w:rsidRDefault="0003541F" w:rsidP="0003541F">
      <w:pPr>
        <w:spacing w:line="240" w:lineRule="atLeast"/>
        <w:ind w:left="709"/>
        <w:jc w:val="both"/>
        <w:rPr>
          <w:rFonts w:ascii="Arial" w:hAnsi="Arial" w:cs="Arial"/>
          <w:color w:val="000000"/>
          <w:sz w:val="21"/>
          <w:szCs w:val="21"/>
        </w:rPr>
      </w:pPr>
    </w:p>
    <w:p w:rsidR="0003541F" w:rsidRPr="004B2C75" w:rsidRDefault="0003541F" w:rsidP="0003541F">
      <w:pPr>
        <w:spacing w:line="240" w:lineRule="atLeast"/>
        <w:ind w:left="709"/>
        <w:jc w:val="both"/>
        <w:rPr>
          <w:rFonts w:ascii="Arial" w:hAnsi="Arial" w:cs="Arial"/>
          <w:color w:val="000000"/>
          <w:sz w:val="21"/>
          <w:szCs w:val="21"/>
        </w:rPr>
      </w:pPr>
      <w:r w:rsidRPr="004B2C75">
        <w:rPr>
          <w:rFonts w:ascii="Arial" w:hAnsi="Arial" w:cs="Arial"/>
          <w:color w:val="000000"/>
          <w:sz w:val="21"/>
          <w:szCs w:val="21"/>
        </w:rPr>
        <w:tab/>
        <w:t>Similarly, it is important to be aware of the children who may be victims.  They can be</w:t>
      </w:r>
      <w:r>
        <w:rPr>
          <w:rFonts w:ascii="Arial" w:hAnsi="Arial" w:cs="Arial"/>
          <w:color w:val="000000"/>
          <w:sz w:val="21"/>
          <w:szCs w:val="21"/>
        </w:rPr>
        <w:t xml:space="preserve"> </w:t>
      </w:r>
      <w:r w:rsidRPr="004B2C75">
        <w:rPr>
          <w:rFonts w:ascii="Arial" w:hAnsi="Arial" w:cs="Arial"/>
          <w:color w:val="000000"/>
          <w:sz w:val="21"/>
          <w:szCs w:val="21"/>
        </w:rPr>
        <w:t xml:space="preserve">shy or </w:t>
      </w:r>
      <w:r>
        <w:rPr>
          <w:rFonts w:ascii="Arial" w:hAnsi="Arial" w:cs="Arial"/>
          <w:color w:val="000000"/>
          <w:sz w:val="21"/>
          <w:szCs w:val="21"/>
        </w:rPr>
        <w:t>l</w:t>
      </w:r>
      <w:r w:rsidRPr="004B2C75">
        <w:rPr>
          <w:rFonts w:ascii="Arial" w:hAnsi="Arial" w:cs="Arial"/>
          <w:color w:val="000000"/>
          <w:sz w:val="21"/>
          <w:szCs w:val="21"/>
        </w:rPr>
        <w:t xml:space="preserve">onely.  They can have special educational needs or come from a different racial, ethnic or social group than the majority of children in the school.  Children who come from a very protective family environment may be victims.  Some children can appear to provoke bullying by their own </w:t>
      </w:r>
      <w:r>
        <w:rPr>
          <w:rFonts w:ascii="Arial" w:hAnsi="Arial" w:cs="Arial"/>
          <w:color w:val="000000"/>
          <w:sz w:val="21"/>
          <w:szCs w:val="21"/>
        </w:rPr>
        <w:t>b</w:t>
      </w:r>
      <w:r w:rsidRPr="004B2C75">
        <w:rPr>
          <w:rFonts w:ascii="Arial" w:hAnsi="Arial" w:cs="Arial"/>
          <w:color w:val="000000"/>
          <w:sz w:val="21"/>
          <w:szCs w:val="21"/>
        </w:rPr>
        <w:t>ehaviour towards others.  Nonetheless all children are entitled to be protected against bullying.</w:t>
      </w:r>
    </w:p>
    <w:p w:rsidR="0003541F" w:rsidRPr="004B2C75" w:rsidRDefault="0003541F" w:rsidP="0003541F">
      <w:pPr>
        <w:spacing w:line="240" w:lineRule="atLeast"/>
        <w:ind w:left="709"/>
        <w:rPr>
          <w:rFonts w:ascii="Arial" w:hAnsi="Arial" w:cs="Arial"/>
          <w:color w:val="000000"/>
          <w:sz w:val="21"/>
          <w:szCs w:val="21"/>
        </w:rPr>
      </w:pPr>
    </w:p>
    <w:p w:rsidR="0003541F" w:rsidRPr="004B2C75" w:rsidRDefault="0003541F" w:rsidP="0003541F">
      <w:pPr>
        <w:spacing w:line="240" w:lineRule="atLeast"/>
        <w:ind w:left="709"/>
        <w:jc w:val="both"/>
        <w:rPr>
          <w:rFonts w:ascii="Arial" w:hAnsi="Arial" w:cs="Arial"/>
          <w:color w:val="000000"/>
          <w:sz w:val="21"/>
          <w:szCs w:val="21"/>
        </w:rPr>
      </w:pPr>
      <w:r w:rsidRPr="004B2C75">
        <w:rPr>
          <w:rFonts w:ascii="Arial" w:hAnsi="Arial" w:cs="Arial"/>
          <w:color w:val="000000"/>
          <w:sz w:val="21"/>
          <w:szCs w:val="21"/>
        </w:rPr>
        <w:tab/>
        <w:t xml:space="preserve">All members of the school community, teaching and non-teaching staff, parents and </w:t>
      </w:r>
      <w:r w:rsidRPr="004B2C75">
        <w:rPr>
          <w:rFonts w:ascii="Arial" w:hAnsi="Arial" w:cs="Arial"/>
          <w:color w:val="000000"/>
          <w:sz w:val="21"/>
          <w:szCs w:val="21"/>
        </w:rPr>
        <w:tab/>
        <w:t xml:space="preserve">children need to know that bullying is totally unacceptable and that any instances will </w:t>
      </w:r>
      <w:r w:rsidRPr="004B2C75">
        <w:rPr>
          <w:rFonts w:ascii="Arial" w:hAnsi="Arial" w:cs="Arial"/>
          <w:color w:val="000000"/>
          <w:sz w:val="21"/>
          <w:szCs w:val="21"/>
        </w:rPr>
        <w:tab/>
        <w:t>be dealt with.</w:t>
      </w:r>
    </w:p>
    <w:p w:rsidR="0003541F" w:rsidRPr="004B2C75" w:rsidRDefault="0003541F" w:rsidP="0003541F">
      <w:pPr>
        <w:spacing w:line="240" w:lineRule="atLeast"/>
        <w:ind w:left="709"/>
        <w:rPr>
          <w:rFonts w:ascii="Arial" w:hAnsi="Arial" w:cs="Arial"/>
          <w:color w:val="000000"/>
          <w:sz w:val="21"/>
          <w:szCs w:val="21"/>
        </w:rPr>
      </w:pPr>
    </w:p>
    <w:p w:rsidR="0003541F" w:rsidRPr="004B2C75" w:rsidRDefault="0003541F" w:rsidP="0003541F">
      <w:pPr>
        <w:spacing w:line="240" w:lineRule="atLeast"/>
        <w:ind w:left="709"/>
        <w:jc w:val="both"/>
        <w:rPr>
          <w:rFonts w:ascii="Arial" w:hAnsi="Arial" w:cs="Arial"/>
          <w:color w:val="000000"/>
          <w:sz w:val="21"/>
          <w:szCs w:val="21"/>
        </w:rPr>
      </w:pPr>
      <w:r w:rsidRPr="004B2C75">
        <w:rPr>
          <w:rFonts w:ascii="Arial" w:hAnsi="Arial" w:cs="Arial"/>
          <w:color w:val="000000"/>
          <w:sz w:val="21"/>
          <w:szCs w:val="21"/>
        </w:rPr>
        <w:tab/>
        <w:t xml:space="preserve">Children may tell an adult in school or at home that they are being bullied and they should be listened to.  However, it is important to be aware that young children do not always tell because they do not have the ability to do so and\or because they are </w:t>
      </w:r>
      <w:r w:rsidRPr="004B2C75">
        <w:rPr>
          <w:rFonts w:ascii="Arial" w:hAnsi="Arial" w:cs="Arial"/>
          <w:color w:val="000000"/>
          <w:sz w:val="21"/>
          <w:szCs w:val="21"/>
        </w:rPr>
        <w:tab/>
        <w:t xml:space="preserve">intimidated by the situation. </w:t>
      </w:r>
    </w:p>
    <w:p w:rsidR="0003541F" w:rsidRPr="004B2C75" w:rsidRDefault="0003541F" w:rsidP="0003541F">
      <w:pPr>
        <w:spacing w:line="240" w:lineRule="atLeast"/>
        <w:ind w:left="709"/>
        <w:jc w:val="both"/>
        <w:rPr>
          <w:rFonts w:ascii="Arial" w:hAnsi="Arial" w:cs="Arial"/>
          <w:color w:val="000000"/>
          <w:sz w:val="21"/>
          <w:szCs w:val="21"/>
        </w:rPr>
      </w:pPr>
    </w:p>
    <w:p w:rsidR="0003541F" w:rsidRPr="004B2C75" w:rsidRDefault="0003541F" w:rsidP="0003541F">
      <w:pPr>
        <w:spacing w:line="240" w:lineRule="atLeast"/>
        <w:ind w:left="709"/>
        <w:jc w:val="both"/>
        <w:rPr>
          <w:rFonts w:ascii="Arial" w:hAnsi="Arial" w:cs="Arial"/>
          <w:color w:val="000000"/>
          <w:sz w:val="21"/>
          <w:szCs w:val="21"/>
        </w:rPr>
      </w:pPr>
      <w:r w:rsidRPr="004B2C75">
        <w:rPr>
          <w:rFonts w:ascii="Arial" w:hAnsi="Arial" w:cs="Arial"/>
          <w:color w:val="000000"/>
          <w:sz w:val="21"/>
          <w:szCs w:val="21"/>
        </w:rPr>
        <w:tab/>
        <w:t xml:space="preserve">The most likely areas for bullying to take place in a </w:t>
      </w:r>
      <w:r>
        <w:rPr>
          <w:rFonts w:ascii="Arial" w:hAnsi="Arial" w:cs="Arial"/>
          <w:color w:val="000000"/>
          <w:sz w:val="21"/>
          <w:szCs w:val="21"/>
        </w:rPr>
        <w:t>First</w:t>
      </w:r>
      <w:r w:rsidRPr="004B2C75">
        <w:rPr>
          <w:rFonts w:ascii="Arial" w:hAnsi="Arial" w:cs="Arial"/>
          <w:color w:val="000000"/>
          <w:sz w:val="21"/>
          <w:szCs w:val="21"/>
        </w:rPr>
        <w:t xml:space="preserve"> School are the playground and</w:t>
      </w:r>
      <w:r>
        <w:rPr>
          <w:rFonts w:ascii="Arial" w:hAnsi="Arial" w:cs="Arial"/>
          <w:color w:val="000000"/>
          <w:sz w:val="21"/>
          <w:szCs w:val="21"/>
        </w:rPr>
        <w:t xml:space="preserve"> the </w:t>
      </w:r>
      <w:r w:rsidRPr="004B2C75">
        <w:rPr>
          <w:rFonts w:ascii="Arial" w:hAnsi="Arial" w:cs="Arial"/>
          <w:color w:val="000000"/>
          <w:sz w:val="21"/>
          <w:szCs w:val="21"/>
        </w:rPr>
        <w:t xml:space="preserve">toilets.  Adults supervising children in these areas should be vigilant in ensuring a safe and orderly environment and be alert to identifying children who are isolated or distressed. </w:t>
      </w: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jc w:val="both"/>
        <w:outlineLvl w:val="0"/>
        <w:rPr>
          <w:rFonts w:ascii="Arial" w:hAnsi="Arial" w:cs="Arial"/>
          <w:color w:val="000000"/>
          <w:sz w:val="21"/>
          <w:szCs w:val="21"/>
        </w:rPr>
      </w:pPr>
      <w:r w:rsidRPr="004B2C75">
        <w:rPr>
          <w:rFonts w:ascii="Arial" w:hAnsi="Arial" w:cs="Arial"/>
          <w:b/>
          <w:color w:val="000000"/>
          <w:sz w:val="21"/>
          <w:szCs w:val="21"/>
        </w:rPr>
        <w:t>5.</w:t>
      </w:r>
      <w:r w:rsidRPr="004B2C75">
        <w:rPr>
          <w:rFonts w:ascii="Arial" w:hAnsi="Arial" w:cs="Arial"/>
          <w:b/>
          <w:color w:val="000000"/>
          <w:sz w:val="21"/>
          <w:szCs w:val="21"/>
        </w:rPr>
        <w:tab/>
        <w:t>Equal Opportunities and Special Educational Needs</w:t>
      </w: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ind w:left="720"/>
        <w:jc w:val="both"/>
        <w:rPr>
          <w:rFonts w:ascii="Arial" w:hAnsi="Arial" w:cs="Arial"/>
          <w:color w:val="000000"/>
          <w:sz w:val="21"/>
          <w:szCs w:val="21"/>
        </w:rPr>
      </w:pPr>
      <w:r w:rsidRPr="004B2C75">
        <w:rPr>
          <w:rFonts w:ascii="Arial" w:hAnsi="Arial" w:cs="Arial"/>
          <w:color w:val="000000"/>
          <w:sz w:val="21"/>
          <w:szCs w:val="21"/>
        </w:rPr>
        <w:t xml:space="preserve">There is research to suggest that there are gender differences in the way boys and </w:t>
      </w:r>
      <w:r w:rsidRPr="004B2C75">
        <w:rPr>
          <w:rFonts w:ascii="Arial" w:hAnsi="Arial" w:cs="Arial"/>
          <w:color w:val="000000"/>
          <w:sz w:val="21"/>
          <w:szCs w:val="21"/>
        </w:rPr>
        <w:tab/>
        <w:t>girls</w:t>
      </w:r>
      <w:r>
        <w:rPr>
          <w:rFonts w:ascii="Arial" w:hAnsi="Arial" w:cs="Arial"/>
          <w:color w:val="000000"/>
          <w:sz w:val="21"/>
          <w:szCs w:val="21"/>
        </w:rPr>
        <w:t xml:space="preserve"> </w:t>
      </w:r>
      <w:r w:rsidRPr="004B2C75">
        <w:rPr>
          <w:rFonts w:ascii="Arial" w:hAnsi="Arial" w:cs="Arial"/>
          <w:color w:val="000000"/>
          <w:sz w:val="21"/>
          <w:szCs w:val="21"/>
        </w:rPr>
        <w:t xml:space="preserve">either bully or are bullied.  Both girls and boys bully others.  Children of all social </w:t>
      </w:r>
      <w:r w:rsidRPr="004B2C75">
        <w:rPr>
          <w:rFonts w:ascii="Arial" w:hAnsi="Arial" w:cs="Arial"/>
          <w:color w:val="000000"/>
          <w:sz w:val="21"/>
          <w:szCs w:val="21"/>
        </w:rPr>
        <w:tab/>
        <w:t xml:space="preserve">classes and levels of academic ability may bully.  Boys may bully as individuals or in a </w:t>
      </w:r>
      <w:r w:rsidRPr="004B2C75">
        <w:rPr>
          <w:rFonts w:ascii="Arial" w:hAnsi="Arial" w:cs="Arial"/>
          <w:color w:val="000000"/>
          <w:sz w:val="21"/>
          <w:szCs w:val="21"/>
        </w:rPr>
        <w:tab/>
        <w:t xml:space="preserve">gang.  Girls are most likely to bully in a group, often bullying in ways that are difficult </w:t>
      </w:r>
      <w:r w:rsidRPr="004B2C75">
        <w:rPr>
          <w:rFonts w:ascii="Arial" w:hAnsi="Arial" w:cs="Arial"/>
          <w:color w:val="000000"/>
          <w:sz w:val="21"/>
          <w:szCs w:val="21"/>
        </w:rPr>
        <w:tab/>
        <w:t xml:space="preserve">to detect, particularly in excluding individuals or groups.  As victims, boys are more </w:t>
      </w:r>
      <w:r w:rsidRPr="004B2C75">
        <w:rPr>
          <w:rFonts w:ascii="Arial" w:hAnsi="Arial" w:cs="Arial"/>
          <w:color w:val="000000"/>
          <w:sz w:val="21"/>
          <w:szCs w:val="21"/>
        </w:rPr>
        <w:tab/>
        <w:t xml:space="preserve">likely to be physically threatened and girls more likely to be subjected to unpleasant </w:t>
      </w:r>
      <w:r w:rsidRPr="004B2C75">
        <w:rPr>
          <w:rFonts w:ascii="Arial" w:hAnsi="Arial" w:cs="Arial"/>
          <w:color w:val="000000"/>
          <w:sz w:val="21"/>
          <w:szCs w:val="21"/>
        </w:rPr>
        <w:tab/>
        <w:t xml:space="preserve">campaigns of rumour and name-calling.  A child with a special educational need that </w:t>
      </w:r>
      <w:r w:rsidRPr="004B2C75">
        <w:rPr>
          <w:rFonts w:ascii="Arial" w:hAnsi="Arial" w:cs="Arial"/>
          <w:color w:val="000000"/>
          <w:sz w:val="21"/>
          <w:szCs w:val="21"/>
        </w:rPr>
        <w:tab/>
        <w:t>is obvious to others may be a target for bullying.  The school's practice of not highlighting differences between children is the best support for these children. Particular vigilance is called for where a child's speci</w:t>
      </w:r>
      <w:r>
        <w:rPr>
          <w:rFonts w:ascii="Arial" w:hAnsi="Arial" w:cs="Arial"/>
          <w:color w:val="000000"/>
          <w:sz w:val="21"/>
          <w:szCs w:val="21"/>
        </w:rPr>
        <w:t xml:space="preserve">al educational need makes them </w:t>
      </w:r>
      <w:r w:rsidRPr="004B2C75">
        <w:rPr>
          <w:rFonts w:ascii="Arial" w:hAnsi="Arial" w:cs="Arial"/>
          <w:color w:val="000000"/>
          <w:sz w:val="21"/>
          <w:szCs w:val="21"/>
        </w:rPr>
        <w:t>physically or emotionally vulnerable.</w:t>
      </w: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jc w:val="both"/>
        <w:outlineLvl w:val="0"/>
        <w:rPr>
          <w:rFonts w:ascii="Arial" w:hAnsi="Arial" w:cs="Arial"/>
          <w:color w:val="000000"/>
          <w:sz w:val="21"/>
          <w:szCs w:val="21"/>
        </w:rPr>
      </w:pPr>
      <w:r w:rsidRPr="004B2C75">
        <w:rPr>
          <w:rFonts w:ascii="Arial" w:hAnsi="Arial" w:cs="Arial"/>
          <w:b/>
          <w:color w:val="000000"/>
          <w:sz w:val="21"/>
          <w:szCs w:val="21"/>
        </w:rPr>
        <w:t>6.</w:t>
      </w:r>
      <w:r w:rsidRPr="004B2C75">
        <w:rPr>
          <w:rFonts w:ascii="Arial" w:hAnsi="Arial" w:cs="Arial"/>
          <w:b/>
          <w:color w:val="000000"/>
          <w:sz w:val="21"/>
          <w:szCs w:val="21"/>
        </w:rPr>
        <w:tab/>
        <w:t>Strategies for Combating Bullying</w:t>
      </w:r>
    </w:p>
    <w:p w:rsidR="0003541F" w:rsidRPr="004B2C75" w:rsidRDefault="0003541F" w:rsidP="0003541F">
      <w:pPr>
        <w:pStyle w:val="basicpage"/>
        <w:ind w:left="709"/>
        <w:jc w:val="both"/>
        <w:rPr>
          <w:rFonts w:ascii="Arial" w:hAnsi="Arial" w:cs="Arial"/>
          <w:sz w:val="21"/>
          <w:szCs w:val="21"/>
        </w:rPr>
      </w:pPr>
      <w:r w:rsidRPr="004B2C75">
        <w:rPr>
          <w:rFonts w:ascii="Arial" w:hAnsi="Arial" w:cs="Arial"/>
          <w:b/>
          <w:color w:val="000000"/>
          <w:sz w:val="21"/>
          <w:szCs w:val="21"/>
        </w:rPr>
        <w:lastRenderedPageBreak/>
        <w:tab/>
      </w:r>
      <w:r w:rsidRPr="004B2C75">
        <w:rPr>
          <w:rFonts w:ascii="Arial" w:hAnsi="Arial" w:cs="Arial"/>
          <w:sz w:val="21"/>
          <w:szCs w:val="21"/>
        </w:rPr>
        <w:t xml:space="preserve">Teachers will use positive teaching strategies across the curriculum to improve relationships and build self-esteem.  </w:t>
      </w:r>
      <w:r>
        <w:rPr>
          <w:rFonts w:ascii="Arial" w:hAnsi="Arial" w:cs="Arial"/>
          <w:sz w:val="21"/>
          <w:szCs w:val="21"/>
        </w:rPr>
        <w:t>Whittonstall and Broomley First School Federation’s</w:t>
      </w:r>
      <w:r w:rsidRPr="004B2C75">
        <w:rPr>
          <w:rFonts w:ascii="Arial" w:hAnsi="Arial" w:cs="Arial"/>
          <w:sz w:val="21"/>
          <w:szCs w:val="21"/>
        </w:rPr>
        <w:t xml:space="preserve"> Anti-bullyi</w:t>
      </w:r>
      <w:r>
        <w:rPr>
          <w:rFonts w:ascii="Arial" w:hAnsi="Arial" w:cs="Arial"/>
          <w:sz w:val="21"/>
          <w:szCs w:val="21"/>
        </w:rPr>
        <w:t>ng policy is part of the school</w:t>
      </w:r>
      <w:r w:rsidRPr="004B2C75">
        <w:rPr>
          <w:rFonts w:ascii="Arial" w:hAnsi="Arial" w:cs="Arial"/>
          <w:sz w:val="21"/>
          <w:szCs w:val="21"/>
        </w:rPr>
        <w:t>s</w:t>
      </w:r>
      <w:r>
        <w:rPr>
          <w:rFonts w:ascii="Arial" w:hAnsi="Arial" w:cs="Arial"/>
          <w:sz w:val="21"/>
          <w:szCs w:val="21"/>
        </w:rPr>
        <w:t>’</w:t>
      </w:r>
      <w:r w:rsidRPr="004B2C75">
        <w:rPr>
          <w:rFonts w:ascii="Arial" w:hAnsi="Arial" w:cs="Arial"/>
          <w:sz w:val="21"/>
          <w:szCs w:val="21"/>
        </w:rPr>
        <w:t xml:space="preserve"> overall concern to promote a healthy environment, good pastoral care and a positive approach to child protection.</w:t>
      </w:r>
    </w:p>
    <w:p w:rsidR="0003541F" w:rsidRPr="004B2C75" w:rsidRDefault="0003541F" w:rsidP="0003541F">
      <w:pPr>
        <w:spacing w:line="240" w:lineRule="atLeast"/>
        <w:jc w:val="both"/>
        <w:outlineLvl w:val="0"/>
        <w:rPr>
          <w:rFonts w:ascii="Arial" w:hAnsi="Arial" w:cs="Arial"/>
          <w:b/>
          <w:color w:val="000000"/>
          <w:sz w:val="21"/>
          <w:szCs w:val="21"/>
        </w:rPr>
      </w:pPr>
      <w:r w:rsidRPr="004B2C75">
        <w:rPr>
          <w:rFonts w:ascii="Arial" w:hAnsi="Arial" w:cs="Arial"/>
          <w:b/>
          <w:color w:val="000000"/>
          <w:sz w:val="21"/>
          <w:szCs w:val="21"/>
        </w:rPr>
        <w:tab/>
        <w:t>A</w:t>
      </w:r>
      <w:r w:rsidRPr="004B2C75">
        <w:rPr>
          <w:rFonts w:ascii="Arial" w:hAnsi="Arial" w:cs="Arial"/>
          <w:b/>
          <w:color w:val="000000"/>
          <w:sz w:val="21"/>
          <w:szCs w:val="21"/>
        </w:rPr>
        <w:tab/>
        <w:t>Discipline</w:t>
      </w:r>
    </w:p>
    <w:p w:rsidR="0003541F" w:rsidRPr="004B2C75" w:rsidRDefault="0003541F" w:rsidP="0003541F">
      <w:pPr>
        <w:pStyle w:val="BodyTextIndent2"/>
        <w:ind w:left="709"/>
        <w:rPr>
          <w:sz w:val="21"/>
          <w:szCs w:val="21"/>
        </w:rPr>
      </w:pPr>
      <w:r w:rsidRPr="004B2C75">
        <w:rPr>
          <w:sz w:val="21"/>
          <w:szCs w:val="21"/>
        </w:rPr>
        <w:tab/>
        <w:t xml:space="preserve">The best protection against bullying comes when all parts of the school day and the </w:t>
      </w:r>
      <w:r w:rsidRPr="004B2C75">
        <w:rPr>
          <w:sz w:val="21"/>
          <w:szCs w:val="21"/>
        </w:rPr>
        <w:tab/>
        <w:t xml:space="preserve">school environment operate in an orderly and disciplined way.  By developing, </w:t>
      </w:r>
      <w:r w:rsidRPr="004B2C75">
        <w:rPr>
          <w:sz w:val="21"/>
          <w:szCs w:val="21"/>
        </w:rPr>
        <w:tab/>
        <w:t xml:space="preserve">encouraging and rewarding co-operative behaviour we are working to create an </w:t>
      </w:r>
      <w:r w:rsidRPr="004B2C75">
        <w:rPr>
          <w:sz w:val="21"/>
          <w:szCs w:val="21"/>
        </w:rPr>
        <w:tab/>
        <w:t>environment where bullying will not thrive.</w:t>
      </w:r>
    </w:p>
    <w:p w:rsidR="0003541F" w:rsidRPr="004B2C75" w:rsidRDefault="0003541F" w:rsidP="0003541F">
      <w:pPr>
        <w:spacing w:line="240" w:lineRule="atLeast"/>
        <w:jc w:val="both"/>
        <w:rPr>
          <w:rFonts w:ascii="Arial" w:hAnsi="Arial" w:cs="Arial"/>
          <w:color w:val="000000"/>
          <w:sz w:val="21"/>
          <w:szCs w:val="21"/>
        </w:rPr>
      </w:pPr>
    </w:p>
    <w:p w:rsidR="0003541F" w:rsidRPr="008749BA" w:rsidRDefault="0003541F" w:rsidP="0003541F">
      <w:pPr>
        <w:spacing w:line="240" w:lineRule="atLeast"/>
        <w:ind w:left="709"/>
        <w:jc w:val="both"/>
        <w:rPr>
          <w:rFonts w:ascii="Arial" w:hAnsi="Arial" w:cs="Arial"/>
          <w:sz w:val="21"/>
          <w:szCs w:val="21"/>
        </w:rPr>
      </w:pPr>
      <w:r w:rsidRPr="008749BA">
        <w:rPr>
          <w:rFonts w:ascii="Arial" w:hAnsi="Arial" w:cs="Arial"/>
          <w:sz w:val="21"/>
          <w:szCs w:val="21"/>
        </w:rPr>
        <w:tab/>
        <w:t xml:space="preserve">Reference should be made to the school's policy on Behaviour and Discipline and </w:t>
      </w:r>
      <w:r w:rsidRPr="008749BA">
        <w:rPr>
          <w:rFonts w:ascii="Arial" w:hAnsi="Arial" w:cs="Arial"/>
          <w:sz w:val="21"/>
          <w:szCs w:val="21"/>
        </w:rPr>
        <w:tab/>
        <w:t>advice in the Staff Handbook which refers to acceptable and unacceptable sanctions.</w:t>
      </w: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jc w:val="both"/>
        <w:outlineLvl w:val="0"/>
        <w:rPr>
          <w:rFonts w:ascii="Arial" w:hAnsi="Arial" w:cs="Arial"/>
          <w:b/>
          <w:color w:val="000000"/>
          <w:sz w:val="21"/>
          <w:szCs w:val="21"/>
        </w:rPr>
      </w:pPr>
      <w:r w:rsidRPr="004B2C75">
        <w:rPr>
          <w:rFonts w:ascii="Arial" w:hAnsi="Arial" w:cs="Arial"/>
          <w:b/>
          <w:color w:val="000000"/>
          <w:sz w:val="21"/>
          <w:szCs w:val="21"/>
        </w:rPr>
        <w:tab/>
        <w:t>B</w:t>
      </w:r>
      <w:r w:rsidRPr="004B2C75">
        <w:rPr>
          <w:rFonts w:ascii="Arial" w:hAnsi="Arial" w:cs="Arial"/>
          <w:b/>
          <w:color w:val="000000"/>
          <w:sz w:val="21"/>
          <w:szCs w:val="21"/>
        </w:rPr>
        <w:tab/>
        <w:t>Child Protection</w:t>
      </w:r>
    </w:p>
    <w:p w:rsidR="0003541F" w:rsidRPr="004B2C75" w:rsidRDefault="0003541F" w:rsidP="0003541F">
      <w:pPr>
        <w:spacing w:line="240" w:lineRule="atLeast"/>
        <w:ind w:left="709"/>
        <w:jc w:val="both"/>
        <w:rPr>
          <w:rFonts w:ascii="Arial" w:hAnsi="Arial" w:cs="Arial"/>
          <w:b/>
          <w:color w:val="000000"/>
          <w:sz w:val="21"/>
          <w:szCs w:val="21"/>
        </w:rPr>
      </w:pPr>
      <w:r w:rsidRPr="004B2C75">
        <w:rPr>
          <w:rFonts w:ascii="Arial" w:hAnsi="Arial" w:cs="Arial"/>
          <w:color w:val="000000"/>
          <w:sz w:val="21"/>
          <w:szCs w:val="21"/>
        </w:rPr>
        <w:tab/>
        <w:t xml:space="preserve">Staff should make reference to updated guidelines on Child Protection and the </w:t>
      </w:r>
      <w:r w:rsidRPr="004B2C75">
        <w:rPr>
          <w:rFonts w:ascii="Arial" w:hAnsi="Arial" w:cs="Arial"/>
          <w:color w:val="000000"/>
          <w:sz w:val="21"/>
          <w:szCs w:val="21"/>
        </w:rPr>
        <w:tab/>
        <w:t xml:space="preserve">requirement for them to act on any issues which concern them about a child's welfare </w:t>
      </w:r>
      <w:r w:rsidRPr="004B2C75">
        <w:rPr>
          <w:rFonts w:ascii="Arial" w:hAnsi="Arial" w:cs="Arial"/>
          <w:color w:val="000000"/>
          <w:sz w:val="21"/>
          <w:szCs w:val="21"/>
        </w:rPr>
        <w:tab/>
        <w:t>and safety.</w:t>
      </w:r>
    </w:p>
    <w:p w:rsidR="0003541F" w:rsidRPr="004B2C75" w:rsidRDefault="0003541F" w:rsidP="0003541F">
      <w:pPr>
        <w:spacing w:line="240" w:lineRule="atLeast"/>
        <w:jc w:val="both"/>
        <w:outlineLvl w:val="0"/>
        <w:rPr>
          <w:rFonts w:ascii="Arial" w:hAnsi="Arial" w:cs="Arial"/>
          <w:b/>
          <w:color w:val="000000"/>
          <w:sz w:val="21"/>
          <w:szCs w:val="21"/>
        </w:rPr>
      </w:pPr>
    </w:p>
    <w:p w:rsidR="0003541F" w:rsidRPr="004B2C75" w:rsidRDefault="0003541F" w:rsidP="0003541F">
      <w:pPr>
        <w:spacing w:line="240" w:lineRule="atLeast"/>
        <w:jc w:val="both"/>
        <w:outlineLvl w:val="0"/>
        <w:rPr>
          <w:rFonts w:ascii="Arial" w:hAnsi="Arial" w:cs="Arial"/>
          <w:b/>
          <w:color w:val="000000"/>
          <w:sz w:val="21"/>
          <w:szCs w:val="21"/>
        </w:rPr>
      </w:pPr>
      <w:r w:rsidRPr="004B2C75">
        <w:rPr>
          <w:rFonts w:ascii="Arial" w:hAnsi="Arial" w:cs="Arial"/>
          <w:b/>
          <w:color w:val="000000"/>
          <w:sz w:val="21"/>
          <w:szCs w:val="21"/>
        </w:rPr>
        <w:tab/>
        <w:t>C</w:t>
      </w:r>
      <w:r w:rsidRPr="004B2C75">
        <w:rPr>
          <w:rFonts w:ascii="Arial" w:hAnsi="Arial" w:cs="Arial"/>
          <w:b/>
          <w:color w:val="000000"/>
          <w:sz w:val="21"/>
          <w:szCs w:val="21"/>
        </w:rPr>
        <w:tab/>
        <w:t>Acts of Collective Worship</w:t>
      </w:r>
    </w:p>
    <w:p w:rsidR="0003541F" w:rsidRPr="004B2C75" w:rsidRDefault="0003541F" w:rsidP="0003541F">
      <w:pPr>
        <w:spacing w:line="240" w:lineRule="atLeast"/>
        <w:jc w:val="both"/>
        <w:rPr>
          <w:rFonts w:ascii="Arial" w:hAnsi="Arial" w:cs="Arial"/>
          <w:color w:val="000000"/>
          <w:sz w:val="21"/>
          <w:szCs w:val="21"/>
        </w:rPr>
      </w:pPr>
      <w:r w:rsidRPr="004B2C75">
        <w:rPr>
          <w:rFonts w:ascii="Arial" w:hAnsi="Arial" w:cs="Arial"/>
          <w:color w:val="000000"/>
          <w:sz w:val="21"/>
          <w:szCs w:val="21"/>
        </w:rPr>
        <w:tab/>
        <w:t xml:space="preserve">Within the annual programme for acts of collective worship there are points in the year </w:t>
      </w:r>
      <w:r w:rsidRPr="004B2C75">
        <w:rPr>
          <w:rFonts w:ascii="Arial" w:hAnsi="Arial" w:cs="Arial"/>
          <w:color w:val="000000"/>
          <w:sz w:val="21"/>
          <w:szCs w:val="21"/>
        </w:rPr>
        <w:tab/>
        <w:t>where the issue of bullying is addressed through role-play and story, namely:</w:t>
      </w:r>
    </w:p>
    <w:p w:rsidR="0003541F" w:rsidRDefault="0003541F" w:rsidP="0003541F">
      <w:pPr>
        <w:spacing w:line="240" w:lineRule="atLeast"/>
        <w:jc w:val="both"/>
        <w:rPr>
          <w:rFonts w:ascii="Arial" w:hAnsi="Arial" w:cs="Arial"/>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61312" behindDoc="0" locked="0" layoutInCell="1" allowOverlap="1">
                <wp:simplePos x="0" y="0"/>
                <wp:positionH relativeFrom="column">
                  <wp:posOffset>4754880</wp:posOffset>
                </wp:positionH>
                <wp:positionV relativeFrom="paragraph">
                  <wp:posOffset>31115</wp:posOffset>
                </wp:positionV>
                <wp:extent cx="1885950" cy="701040"/>
                <wp:effectExtent l="4445" t="444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CHOOSING FRIENDS</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PEACE</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TRUTH</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DIFFERENCES - outsiders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74.4pt;margin-top:2.45pt;width:148.5pt;height:5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" stroked="f">
                <v:textbox style="mso-fit-shape-to-text:t">
                  <w:txbxContent>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CHOOSING FRIENDS</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PEACE</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TRUTH</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DIFFERENCES - outsiders</w:t>
                      </w:r>
                    </w:p>
                  </w:txbxContent>
                </v:textbox>
              </v:shape>
            </w:pict>
          </mc:Fallback>
        </mc:AlternateContent>
      </w:r>
      <w:r>
        <w:rPr>
          <w:rFonts w:ascii="Arial" w:hAnsi="Arial" w:cs="Arial"/>
          <w:b/>
          <w:noProof/>
          <w:color w:val="000000"/>
          <w:sz w:val="21"/>
          <w:szCs w:val="21"/>
          <w:lang w:eastAsia="en-GB"/>
        </w:rPr>
        <mc:AlternateContent>
          <mc:Choice Requires="wps">
            <w:drawing>
              <wp:anchor distT="0" distB="0" distL="114300" distR="114300" simplePos="0" relativeHeight="251660288" behindDoc="0" locked="0" layoutInCell="1" allowOverlap="1">
                <wp:simplePos x="0" y="0"/>
                <wp:positionH relativeFrom="column">
                  <wp:posOffset>2298065</wp:posOffset>
                </wp:positionH>
                <wp:positionV relativeFrom="paragraph">
                  <wp:posOffset>31115</wp:posOffset>
                </wp:positionV>
                <wp:extent cx="2456815" cy="1009015"/>
                <wp:effectExtent l="3175" t="190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1009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BEING SPECIAL</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LAUGHING AT AND LAUGHING WITH</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FRIENDSHIP</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BEING AFRAID - bullying</w:t>
                            </w:r>
                          </w:p>
                          <w:p w:rsidR="0003541F"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TEAM WORK</w:t>
                            </w:r>
                          </w:p>
                          <w:p w:rsidR="0003541F" w:rsidRPr="00DA4673" w:rsidRDefault="0003541F" w:rsidP="0003541F">
                            <w:pPr>
                              <w:spacing w:line="240" w:lineRule="atLeast"/>
                              <w:ind w:left="340"/>
                              <w:jc w:val="both"/>
                              <w:rPr>
                                <w:rFonts w:ascii="Arial" w:hAnsi="Arial" w:cs="Arial"/>
                                <w:color w:val="000000"/>
                                <w:sz w:val="18"/>
                                <w:szCs w:val="18"/>
                              </w:rPr>
                            </w:pPr>
                          </w:p>
                          <w:p w:rsidR="0003541F" w:rsidRPr="00DA4673" w:rsidRDefault="0003541F" w:rsidP="0003541F">
                            <w:pPr>
                              <w:numPr>
                                <w:ilvl w:val="0"/>
                                <w:numId w:val="16"/>
                              </w:numPr>
                              <w:spacing w:after="0" w:line="240" w:lineRule="atLeast"/>
                              <w:jc w:val="both"/>
                              <w:rPr>
                                <w:rFonts w:ascii="Arial" w:hAnsi="Arial" w:cs="Arial"/>
                                <w:color w:val="000000"/>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180.95pt;margin-top:2.45pt;width:193.4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" stroked="f">
                <v:textbox>
                  <w:txbxContent>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BEING SPECIAL</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LAUGHING AT AND LAUGHING WITH</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FRIENDSHIP</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BEING AFRAID - bullying</w:t>
                      </w:r>
                    </w:p>
                    <w:p w:rsidR="0003541F"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TEAM WORK</w:t>
                      </w:r>
                    </w:p>
                    <w:p w:rsidR="0003541F" w:rsidRPr="00DA4673" w:rsidRDefault="0003541F" w:rsidP="0003541F">
                      <w:pPr>
                        <w:spacing w:line="240" w:lineRule="atLeast"/>
                        <w:ind w:left="340"/>
                        <w:jc w:val="both"/>
                        <w:rPr>
                          <w:rFonts w:ascii="Arial" w:hAnsi="Arial" w:cs="Arial"/>
                          <w:color w:val="000000"/>
                          <w:sz w:val="18"/>
                          <w:szCs w:val="18"/>
                        </w:rPr>
                      </w:pPr>
                    </w:p>
                    <w:p w:rsidR="0003541F" w:rsidRPr="00DA4673" w:rsidRDefault="0003541F" w:rsidP="0003541F">
                      <w:pPr>
                        <w:numPr>
                          <w:ilvl w:val="0"/>
                          <w:numId w:val="16"/>
                        </w:numPr>
                        <w:spacing w:after="0" w:line="240" w:lineRule="atLeast"/>
                        <w:jc w:val="both"/>
                        <w:rPr>
                          <w:rFonts w:ascii="Arial" w:hAnsi="Arial" w:cs="Arial"/>
                          <w:color w:val="000000"/>
                          <w:sz w:val="18"/>
                          <w:szCs w:val="18"/>
                        </w:rPr>
                      </w:pPr>
                    </w:p>
                  </w:txbxContent>
                </v:textbox>
              </v:shape>
            </w:pict>
          </mc:Fallback>
        </mc:AlternateContent>
      </w:r>
      <w:r w:rsidRPr="00B952B2">
        <w:rPr>
          <w:rFonts w:ascii="Arial" w:hAnsi="Arial" w:cs="Arial"/>
          <w:noProof/>
          <w:color w:val="000000"/>
          <w:sz w:val="21"/>
          <w:szCs w:val="21"/>
          <w:lang w:eastAsia="en-GB"/>
        </w:rPr>
        <mc:AlternateContent>
          <mc:Choice Requires="wps">
            <w:drawing>
              <wp:anchor distT="0" distB="0" distL="114300" distR="114300" simplePos="0" relativeHeight="251659264" behindDoc="0" locked="0" layoutInCell="1" allowOverlap="1">
                <wp:simplePos x="0" y="0"/>
                <wp:positionH relativeFrom="column">
                  <wp:posOffset>314325</wp:posOffset>
                </wp:positionH>
                <wp:positionV relativeFrom="paragraph">
                  <wp:posOffset>31115</wp:posOffset>
                </wp:positionV>
                <wp:extent cx="1983740" cy="999490"/>
                <wp:effectExtent l="635" t="444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ME - everyone is special</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HELPING - helping each other</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FORGIVENESS</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RULES FOR LIFE</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 xml:space="preserve">KEEPING SAFE </w:t>
                            </w:r>
                          </w:p>
                          <w:p w:rsidR="0003541F" w:rsidRDefault="0003541F" w:rsidP="0003541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8" type="#_x0000_t202" style="position:absolute;left:0;text-align:left;margin-left:24.75pt;margin-top:2.45pt;width:156.2pt;height:78.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" stroked="f">
                <v:textbox style="mso-fit-shape-to-text:t">
                  <w:txbxContent>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ME - everyone is special</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HELPING - helping each other</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FORGIVENESS</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RULES FOR LIFE</w:t>
                      </w:r>
                    </w:p>
                    <w:p w:rsidR="0003541F" w:rsidRPr="00DA4673" w:rsidRDefault="0003541F" w:rsidP="0003541F">
                      <w:pPr>
                        <w:numPr>
                          <w:ilvl w:val="0"/>
                          <w:numId w:val="16"/>
                        </w:numPr>
                        <w:spacing w:after="0" w:line="240" w:lineRule="atLeast"/>
                        <w:jc w:val="both"/>
                        <w:rPr>
                          <w:rFonts w:ascii="Arial" w:hAnsi="Arial" w:cs="Arial"/>
                          <w:color w:val="000000"/>
                          <w:sz w:val="18"/>
                          <w:szCs w:val="18"/>
                        </w:rPr>
                      </w:pPr>
                      <w:r w:rsidRPr="00DA4673">
                        <w:rPr>
                          <w:rFonts w:ascii="Arial" w:hAnsi="Arial" w:cs="Arial"/>
                          <w:color w:val="000000"/>
                          <w:sz w:val="18"/>
                          <w:szCs w:val="18"/>
                        </w:rPr>
                        <w:t xml:space="preserve">KEEPING SAFE </w:t>
                      </w:r>
                    </w:p>
                    <w:p w:rsidR="0003541F" w:rsidRDefault="0003541F" w:rsidP="0003541F"/>
                  </w:txbxContent>
                </v:textbox>
              </v:shape>
            </w:pict>
          </mc:Fallback>
        </mc:AlternateContent>
      </w:r>
    </w:p>
    <w:p w:rsidR="0003541F" w:rsidRDefault="0003541F" w:rsidP="0003541F">
      <w:pPr>
        <w:spacing w:line="240" w:lineRule="atLeast"/>
        <w:jc w:val="both"/>
        <w:rPr>
          <w:rFonts w:ascii="Arial" w:hAnsi="Arial" w:cs="Arial"/>
          <w:color w:val="000000"/>
          <w:sz w:val="21"/>
          <w:szCs w:val="21"/>
        </w:rPr>
      </w:pPr>
    </w:p>
    <w:p w:rsidR="0003541F"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jc w:val="both"/>
        <w:outlineLvl w:val="0"/>
        <w:rPr>
          <w:rFonts w:ascii="Arial" w:hAnsi="Arial" w:cs="Arial"/>
          <w:b/>
          <w:color w:val="000000"/>
          <w:sz w:val="21"/>
          <w:szCs w:val="21"/>
        </w:rPr>
      </w:pPr>
      <w:r w:rsidRPr="004B2C75">
        <w:rPr>
          <w:rFonts w:ascii="Arial" w:hAnsi="Arial" w:cs="Arial"/>
          <w:b/>
          <w:color w:val="000000"/>
          <w:sz w:val="21"/>
          <w:szCs w:val="21"/>
        </w:rPr>
        <w:tab/>
        <w:t>D</w:t>
      </w:r>
      <w:r w:rsidRPr="004B2C75">
        <w:rPr>
          <w:rFonts w:ascii="Arial" w:hAnsi="Arial" w:cs="Arial"/>
          <w:b/>
          <w:color w:val="000000"/>
          <w:sz w:val="21"/>
          <w:szCs w:val="21"/>
        </w:rPr>
        <w:tab/>
        <w:t>Cross Curriculum Links</w:t>
      </w:r>
    </w:p>
    <w:p w:rsidR="0003541F" w:rsidRPr="004B2C75" w:rsidRDefault="0003541F" w:rsidP="0003541F">
      <w:pPr>
        <w:spacing w:line="240" w:lineRule="atLeast"/>
        <w:ind w:left="709"/>
        <w:jc w:val="both"/>
        <w:rPr>
          <w:rFonts w:ascii="Arial" w:hAnsi="Arial" w:cs="Arial"/>
          <w:color w:val="000000"/>
          <w:sz w:val="21"/>
          <w:szCs w:val="21"/>
        </w:rPr>
      </w:pPr>
      <w:r w:rsidRPr="004B2C75">
        <w:rPr>
          <w:rFonts w:ascii="Arial" w:hAnsi="Arial" w:cs="Arial"/>
          <w:color w:val="000000"/>
          <w:sz w:val="21"/>
          <w:szCs w:val="21"/>
        </w:rPr>
        <w:tab/>
        <w:t xml:space="preserve">This policy should also be viewed with the context of the school's policies for Sex </w:t>
      </w:r>
      <w:r w:rsidRPr="004B2C75">
        <w:rPr>
          <w:rFonts w:ascii="Arial" w:hAnsi="Arial" w:cs="Arial"/>
          <w:color w:val="000000"/>
          <w:sz w:val="21"/>
          <w:szCs w:val="21"/>
        </w:rPr>
        <w:tab/>
        <w:t xml:space="preserve">Education, Citizenship and Personal, Social and Health Education (PSHE), all of </w:t>
      </w:r>
      <w:r w:rsidRPr="004B2C75">
        <w:rPr>
          <w:rFonts w:ascii="Arial" w:hAnsi="Arial" w:cs="Arial"/>
          <w:color w:val="000000"/>
          <w:sz w:val="21"/>
          <w:szCs w:val="21"/>
        </w:rPr>
        <w:tab/>
        <w:t xml:space="preserve">which support the teaching of positive and proactive strategies for assertiveness and </w:t>
      </w:r>
      <w:r w:rsidRPr="004B2C75">
        <w:rPr>
          <w:rFonts w:ascii="Arial" w:hAnsi="Arial" w:cs="Arial"/>
          <w:color w:val="000000"/>
          <w:sz w:val="21"/>
          <w:szCs w:val="21"/>
        </w:rPr>
        <w:tab/>
        <w:t>an awareness of the needs of others.</w:t>
      </w:r>
    </w:p>
    <w:p w:rsidR="0003541F" w:rsidRPr="004B2C75" w:rsidRDefault="0003541F" w:rsidP="0003541F">
      <w:pPr>
        <w:spacing w:line="240" w:lineRule="atLeast"/>
        <w:jc w:val="both"/>
        <w:rPr>
          <w:rFonts w:ascii="Arial" w:hAnsi="Arial" w:cs="Arial"/>
          <w:color w:val="000000"/>
          <w:sz w:val="21"/>
          <w:szCs w:val="21"/>
        </w:rPr>
      </w:pPr>
    </w:p>
    <w:p w:rsidR="0003541F" w:rsidRPr="00DA4673" w:rsidRDefault="0003541F" w:rsidP="0003541F">
      <w:pPr>
        <w:spacing w:line="240" w:lineRule="atLeast"/>
        <w:ind w:left="709"/>
        <w:jc w:val="both"/>
        <w:rPr>
          <w:rFonts w:ascii="Arial" w:hAnsi="Arial" w:cs="Arial"/>
          <w:color w:val="FF0000"/>
          <w:sz w:val="21"/>
          <w:szCs w:val="21"/>
        </w:rPr>
      </w:pPr>
      <w:r w:rsidRPr="004B2C75">
        <w:rPr>
          <w:rFonts w:ascii="Arial" w:hAnsi="Arial" w:cs="Arial"/>
          <w:color w:val="000000"/>
          <w:sz w:val="21"/>
          <w:szCs w:val="21"/>
        </w:rPr>
        <w:tab/>
        <w:t xml:space="preserve">Reference should be made to the school's scheme of work on Religious Education </w:t>
      </w:r>
      <w:r w:rsidRPr="004B2C75">
        <w:rPr>
          <w:rFonts w:ascii="Arial" w:hAnsi="Arial" w:cs="Arial"/>
          <w:color w:val="000000"/>
          <w:sz w:val="21"/>
          <w:szCs w:val="21"/>
        </w:rPr>
        <w:tab/>
        <w:t xml:space="preserve">which </w:t>
      </w:r>
      <w:r>
        <w:rPr>
          <w:rFonts w:ascii="Arial" w:hAnsi="Arial" w:cs="Arial"/>
          <w:color w:val="000000"/>
          <w:sz w:val="21"/>
          <w:szCs w:val="21"/>
        </w:rPr>
        <w:t>t</w:t>
      </w:r>
      <w:r w:rsidRPr="004B2C75">
        <w:rPr>
          <w:rFonts w:ascii="Arial" w:hAnsi="Arial" w:cs="Arial"/>
          <w:color w:val="000000"/>
          <w:sz w:val="21"/>
          <w:szCs w:val="21"/>
        </w:rPr>
        <w:t xml:space="preserve">eaches about a range of cultures and religions and seeks to develop </w:t>
      </w:r>
      <w:r w:rsidRPr="004B2C75">
        <w:rPr>
          <w:rFonts w:ascii="Arial" w:hAnsi="Arial" w:cs="Arial"/>
          <w:color w:val="000000"/>
          <w:sz w:val="21"/>
          <w:szCs w:val="21"/>
        </w:rPr>
        <w:tab/>
        <w:t>acceptance and tolerance of different beliefs.</w:t>
      </w:r>
      <w:r>
        <w:rPr>
          <w:rFonts w:ascii="Arial" w:hAnsi="Arial" w:cs="Arial"/>
          <w:color w:val="000000"/>
          <w:sz w:val="21"/>
          <w:szCs w:val="21"/>
        </w:rPr>
        <w:t xml:space="preserve"> </w:t>
      </w:r>
    </w:p>
    <w:p w:rsidR="0003541F" w:rsidRPr="004B2C75" w:rsidRDefault="0003541F" w:rsidP="0003541F">
      <w:pPr>
        <w:pStyle w:val="aLCPSubhead"/>
      </w:pPr>
    </w:p>
    <w:p w:rsidR="0003541F" w:rsidRPr="004B2C75" w:rsidRDefault="0003541F" w:rsidP="0003541F">
      <w:pPr>
        <w:pStyle w:val="aLCPSubhead"/>
      </w:pPr>
      <w:r w:rsidRPr="004B2C75">
        <w:t>7.</w:t>
      </w:r>
      <w:r w:rsidRPr="004B2C75">
        <w:tab/>
      </w:r>
      <w:r w:rsidRPr="001C0EC3">
        <w:rPr>
          <w:i w:val="0"/>
        </w:rPr>
        <w:t>Roles and Responsibilities</w:t>
      </w:r>
      <w:r w:rsidRPr="004B2C75">
        <w:t xml:space="preserve"> </w:t>
      </w:r>
    </w:p>
    <w:p w:rsidR="0003541F" w:rsidRPr="004B2C75" w:rsidRDefault="0003541F" w:rsidP="0003541F">
      <w:pPr>
        <w:spacing w:line="240" w:lineRule="atLeast"/>
        <w:jc w:val="both"/>
        <w:rPr>
          <w:rFonts w:ascii="Arial" w:hAnsi="Arial" w:cs="Arial"/>
          <w:color w:val="000000"/>
          <w:sz w:val="21"/>
          <w:szCs w:val="21"/>
        </w:rPr>
      </w:pPr>
    </w:p>
    <w:p w:rsidR="0003541F" w:rsidRPr="00341A8F" w:rsidRDefault="0003541F" w:rsidP="0003541F">
      <w:pPr>
        <w:pStyle w:val="aLCPBodytext"/>
        <w:rPr>
          <w:i/>
        </w:rPr>
      </w:pPr>
      <w:r w:rsidRPr="004B2C75">
        <w:tab/>
      </w:r>
      <w:r w:rsidRPr="00341A8F">
        <w:t>The Role of the Headteacher:</w:t>
      </w:r>
    </w:p>
    <w:p w:rsidR="0003541F" w:rsidRPr="00DA4673" w:rsidRDefault="0003541F" w:rsidP="0003541F">
      <w:pPr>
        <w:pStyle w:val="aLCPBodytext"/>
      </w:pPr>
    </w:p>
    <w:p w:rsidR="0003541F" w:rsidRPr="00DA4673" w:rsidRDefault="0003541F" w:rsidP="0003541F">
      <w:pPr>
        <w:pStyle w:val="aLCPBodytext"/>
      </w:pPr>
      <w:r w:rsidRPr="004B2C75">
        <w:tab/>
      </w:r>
      <w:r w:rsidRPr="00DA4673">
        <w:t xml:space="preserve">It is the responsibility of the headteacher to implement the school anti-bullying strategy and to ensure that all staff (both teaching and support staff) are aware of the </w:t>
      </w:r>
      <w:r w:rsidRPr="00DA4673">
        <w:tab/>
        <w:t xml:space="preserve">school policy and know how to deal with incidents of bullying.  The headteacher reports to the governing body about the effectiveness of the anti-bullying policy on request. </w:t>
      </w:r>
    </w:p>
    <w:p w:rsidR="0003541F" w:rsidRPr="00DA4673" w:rsidRDefault="0003541F" w:rsidP="0003541F">
      <w:pPr>
        <w:pStyle w:val="aLCPBodytext"/>
      </w:pPr>
    </w:p>
    <w:p w:rsidR="0003541F" w:rsidRPr="00DA4673" w:rsidRDefault="0003541F" w:rsidP="0003541F">
      <w:pPr>
        <w:pStyle w:val="aLCPBodytext"/>
      </w:pPr>
      <w:r w:rsidRPr="00DA4673">
        <w:tab/>
        <w:t>The headteacher ensures that all children know that bullying is wrong, and that it is unacceptable behaviour in this school.  The headteacher draws the attention of children to this fact at suitable moments.  For example, if an incident occurs, the headteacher may decide to use assembly as a forum in which to discuss with other children why this behaviour was wrong, and why a pupil is being punished.</w:t>
      </w:r>
    </w:p>
    <w:p w:rsidR="0003541F" w:rsidRPr="00DA4673" w:rsidRDefault="0003541F" w:rsidP="0003541F">
      <w:pPr>
        <w:pStyle w:val="aLCPBodytext"/>
      </w:pPr>
    </w:p>
    <w:p w:rsidR="0003541F" w:rsidRPr="00DA4673" w:rsidRDefault="0003541F" w:rsidP="0003541F">
      <w:pPr>
        <w:pStyle w:val="aLCPBodytext"/>
      </w:pPr>
      <w:r w:rsidRPr="00DA4673">
        <w:tab/>
        <w:t>The headteacher ensures that all staff receive sufficient training to be equipped to deal with all incidents of bullying.</w:t>
      </w:r>
    </w:p>
    <w:p w:rsidR="0003541F" w:rsidRPr="004B2C75" w:rsidRDefault="0003541F" w:rsidP="0003541F">
      <w:pPr>
        <w:pStyle w:val="aLCPBodytext"/>
      </w:pPr>
    </w:p>
    <w:p w:rsidR="0003541F" w:rsidRPr="004B2C75" w:rsidRDefault="0003541F" w:rsidP="0003541F">
      <w:pPr>
        <w:spacing w:line="240" w:lineRule="atLeast"/>
        <w:ind w:left="709"/>
        <w:jc w:val="both"/>
        <w:rPr>
          <w:rFonts w:ascii="Arial" w:hAnsi="Arial" w:cs="Arial"/>
          <w:color w:val="000000"/>
          <w:sz w:val="21"/>
          <w:szCs w:val="21"/>
        </w:rPr>
      </w:pPr>
      <w:r w:rsidRPr="004B2C75">
        <w:rPr>
          <w:rFonts w:ascii="Arial" w:hAnsi="Arial" w:cs="Arial"/>
          <w:sz w:val="21"/>
          <w:szCs w:val="21"/>
        </w:rPr>
        <w:tab/>
        <w:t xml:space="preserve">The headteacher sets the school climate of mutual support and praise for success, so </w:t>
      </w:r>
      <w:r w:rsidRPr="004B2C75">
        <w:rPr>
          <w:rFonts w:ascii="Arial" w:hAnsi="Arial" w:cs="Arial"/>
          <w:sz w:val="21"/>
          <w:szCs w:val="21"/>
        </w:rPr>
        <w:tab/>
        <w:t xml:space="preserve">making bullying less likely.  When children feel they are important and belong to a </w:t>
      </w:r>
      <w:r w:rsidRPr="004B2C75">
        <w:rPr>
          <w:rFonts w:ascii="Arial" w:hAnsi="Arial" w:cs="Arial"/>
          <w:sz w:val="21"/>
          <w:szCs w:val="21"/>
        </w:rPr>
        <w:tab/>
        <w:t>friendly and welcoming school, bullying is far less likely to be part of their behaviour.</w:t>
      </w:r>
    </w:p>
    <w:p w:rsidR="0003541F" w:rsidRPr="004B2C75" w:rsidRDefault="0003541F" w:rsidP="0003541F">
      <w:pPr>
        <w:pStyle w:val="aLCPSubhead"/>
      </w:pPr>
    </w:p>
    <w:p w:rsidR="0003541F" w:rsidRPr="00341A8F" w:rsidRDefault="0003541F" w:rsidP="0003541F">
      <w:pPr>
        <w:pStyle w:val="aLCPSubhead"/>
      </w:pPr>
      <w:r w:rsidRPr="004B2C75">
        <w:tab/>
      </w:r>
      <w:r w:rsidRPr="00341A8F">
        <w:t>The Role of the Teacher:</w:t>
      </w:r>
    </w:p>
    <w:p w:rsidR="0003541F" w:rsidRPr="004B2C75" w:rsidRDefault="0003541F" w:rsidP="0003541F">
      <w:pPr>
        <w:pStyle w:val="aLCPSubhead"/>
      </w:pPr>
    </w:p>
    <w:p w:rsidR="0003541F" w:rsidRPr="00341A8F" w:rsidRDefault="0003541F" w:rsidP="0003541F">
      <w:pPr>
        <w:spacing w:line="240" w:lineRule="atLeast"/>
        <w:ind w:left="680"/>
        <w:jc w:val="both"/>
        <w:rPr>
          <w:rFonts w:ascii="Arial" w:hAnsi="Arial" w:cs="Arial"/>
          <w:sz w:val="21"/>
          <w:szCs w:val="21"/>
        </w:rPr>
      </w:pPr>
      <w:r w:rsidRPr="00341A8F">
        <w:rPr>
          <w:rFonts w:ascii="Arial" w:hAnsi="Arial" w:cs="Arial"/>
          <w:sz w:val="21"/>
          <w:szCs w:val="21"/>
        </w:rPr>
        <w:t xml:space="preserve">Teachers in our school take all forms of bullying seriously, and intervene to prevent incidents from taking place. They keep their own records of all incidents that happen in their class and that they are aware of in the school. </w:t>
      </w:r>
    </w:p>
    <w:p w:rsidR="0003541F" w:rsidRPr="00341A8F" w:rsidRDefault="0003541F" w:rsidP="0003541F">
      <w:pPr>
        <w:spacing w:line="240" w:lineRule="atLeast"/>
        <w:ind w:left="680"/>
        <w:jc w:val="both"/>
        <w:rPr>
          <w:rFonts w:ascii="Arial" w:hAnsi="Arial" w:cs="Arial"/>
          <w:sz w:val="21"/>
          <w:szCs w:val="21"/>
        </w:rPr>
      </w:pPr>
    </w:p>
    <w:p w:rsidR="0003541F" w:rsidRPr="00341A8F" w:rsidRDefault="0003541F" w:rsidP="0003541F">
      <w:pPr>
        <w:spacing w:line="240" w:lineRule="atLeast"/>
        <w:ind w:left="680"/>
        <w:jc w:val="both"/>
        <w:rPr>
          <w:rFonts w:ascii="Arial" w:hAnsi="Arial" w:cs="Arial"/>
          <w:sz w:val="21"/>
          <w:szCs w:val="21"/>
        </w:rPr>
      </w:pPr>
      <w:r w:rsidRPr="00341A8F">
        <w:rPr>
          <w:rFonts w:ascii="Arial" w:hAnsi="Arial" w:cs="Arial"/>
          <w:sz w:val="21"/>
          <w:szCs w:val="21"/>
        </w:rPr>
        <w:t xml:space="preserve">Teachers routinely attend training, which enables them to become equipped to deal with incidents of bullying and behaviour management. </w:t>
      </w:r>
    </w:p>
    <w:p w:rsidR="0003541F" w:rsidRPr="00341A8F" w:rsidRDefault="0003541F" w:rsidP="0003541F">
      <w:pPr>
        <w:spacing w:line="240" w:lineRule="atLeast"/>
        <w:ind w:left="680"/>
        <w:jc w:val="both"/>
        <w:rPr>
          <w:rFonts w:ascii="Arial" w:hAnsi="Arial" w:cs="Arial"/>
          <w:sz w:val="21"/>
          <w:szCs w:val="21"/>
        </w:rPr>
      </w:pPr>
    </w:p>
    <w:p w:rsidR="0003541F" w:rsidRPr="00341A8F" w:rsidRDefault="0003541F" w:rsidP="0003541F">
      <w:pPr>
        <w:spacing w:line="240" w:lineRule="atLeast"/>
        <w:ind w:left="680"/>
        <w:jc w:val="both"/>
        <w:rPr>
          <w:rFonts w:ascii="Arial" w:hAnsi="Arial" w:cs="Arial"/>
          <w:sz w:val="21"/>
          <w:szCs w:val="21"/>
        </w:rPr>
      </w:pPr>
      <w:r w:rsidRPr="00341A8F">
        <w:rPr>
          <w:rFonts w:ascii="Arial" w:hAnsi="Arial" w:cs="Arial"/>
          <w:sz w:val="21"/>
          <w:szCs w:val="21"/>
        </w:rPr>
        <w:t xml:space="preserve">Teachers attempt to support all children in their class and to establish a climate of trust and respect for all. By praising, rewarding and celebrating the success of all children, we aim to prevent incidents of bullying. </w:t>
      </w:r>
    </w:p>
    <w:p w:rsidR="0003541F" w:rsidRPr="00341A8F" w:rsidRDefault="0003541F" w:rsidP="0003541F">
      <w:pPr>
        <w:spacing w:line="240" w:lineRule="atLeast"/>
        <w:ind w:left="680"/>
        <w:jc w:val="both"/>
        <w:rPr>
          <w:rFonts w:ascii="Arial" w:hAnsi="Arial" w:cs="Arial"/>
          <w:sz w:val="21"/>
          <w:szCs w:val="21"/>
        </w:rPr>
      </w:pPr>
    </w:p>
    <w:p w:rsidR="0003541F" w:rsidRDefault="0003541F" w:rsidP="0003541F">
      <w:pPr>
        <w:spacing w:line="240" w:lineRule="atLeast"/>
        <w:ind w:left="680"/>
        <w:jc w:val="both"/>
        <w:rPr>
          <w:rFonts w:ascii="Arial" w:hAnsi="Arial" w:cs="Arial"/>
          <w:sz w:val="21"/>
          <w:szCs w:val="21"/>
        </w:rPr>
      </w:pPr>
      <w:r w:rsidRPr="00341A8F">
        <w:rPr>
          <w:rFonts w:ascii="Arial" w:hAnsi="Arial" w:cs="Arial"/>
          <w:sz w:val="21"/>
          <w:szCs w:val="21"/>
        </w:rPr>
        <w:t>Other support staff report all incidents immediately to the class teachers of all children involved. The class teacher will follow this up.</w:t>
      </w:r>
    </w:p>
    <w:p w:rsidR="0003541F" w:rsidRDefault="0003541F" w:rsidP="0003541F">
      <w:pPr>
        <w:spacing w:line="240" w:lineRule="atLeast"/>
        <w:ind w:left="680"/>
        <w:jc w:val="both"/>
        <w:rPr>
          <w:rFonts w:ascii="Arial" w:hAnsi="Arial" w:cs="Arial"/>
          <w:sz w:val="21"/>
          <w:szCs w:val="21"/>
        </w:rPr>
      </w:pPr>
    </w:p>
    <w:p w:rsidR="0003541F" w:rsidRPr="008749BA" w:rsidRDefault="0003541F" w:rsidP="0003541F">
      <w:pPr>
        <w:spacing w:line="240" w:lineRule="atLeast"/>
        <w:ind w:left="680"/>
        <w:jc w:val="both"/>
        <w:rPr>
          <w:rFonts w:ascii="Arial" w:hAnsi="Arial" w:cs="Arial"/>
          <w:b/>
          <w:i/>
          <w:sz w:val="21"/>
          <w:szCs w:val="21"/>
        </w:rPr>
      </w:pPr>
      <w:r w:rsidRPr="008749BA">
        <w:rPr>
          <w:rFonts w:ascii="Arial" w:hAnsi="Arial" w:cs="Arial"/>
          <w:b/>
          <w:i/>
          <w:sz w:val="21"/>
          <w:szCs w:val="21"/>
        </w:rPr>
        <w:t xml:space="preserve">The Role of Buddies: </w:t>
      </w:r>
    </w:p>
    <w:p w:rsidR="0003541F" w:rsidRPr="008749BA" w:rsidRDefault="0003541F" w:rsidP="0003541F">
      <w:pPr>
        <w:spacing w:line="240" w:lineRule="atLeast"/>
        <w:ind w:left="680"/>
        <w:jc w:val="both"/>
        <w:rPr>
          <w:rFonts w:ascii="Arial" w:hAnsi="Arial" w:cs="Arial"/>
          <w:sz w:val="21"/>
          <w:szCs w:val="21"/>
        </w:rPr>
      </w:pPr>
    </w:p>
    <w:p w:rsidR="0003541F" w:rsidRPr="008749BA" w:rsidRDefault="0003541F" w:rsidP="0003541F">
      <w:pPr>
        <w:spacing w:line="240" w:lineRule="atLeast"/>
        <w:ind w:left="680"/>
        <w:jc w:val="both"/>
        <w:rPr>
          <w:rFonts w:ascii="Arial" w:hAnsi="Arial" w:cs="Arial"/>
          <w:sz w:val="21"/>
          <w:szCs w:val="21"/>
        </w:rPr>
      </w:pPr>
      <w:r w:rsidRPr="008749BA">
        <w:rPr>
          <w:rFonts w:ascii="Arial" w:hAnsi="Arial" w:cs="Arial"/>
          <w:sz w:val="21"/>
          <w:szCs w:val="21"/>
        </w:rPr>
        <w:t xml:space="preserve">Our Year </w:t>
      </w:r>
      <w:r>
        <w:rPr>
          <w:rFonts w:ascii="Arial" w:hAnsi="Arial" w:cs="Arial"/>
          <w:sz w:val="21"/>
          <w:szCs w:val="21"/>
        </w:rPr>
        <w:t>4</w:t>
      </w:r>
      <w:r w:rsidRPr="008749BA">
        <w:rPr>
          <w:rFonts w:ascii="Arial" w:hAnsi="Arial" w:cs="Arial"/>
          <w:sz w:val="21"/>
          <w:szCs w:val="21"/>
        </w:rPr>
        <w:t xml:space="preserve"> Buddies are on duty in the playground at break and lunchtimes. These buddies have been trained to recognise signs of tension and intervene before events occur. They help children in dispute to negotiate with their peers and reach an agreement. If they suspect incidents of bullying, they will inform the adult on duty.</w:t>
      </w:r>
    </w:p>
    <w:p w:rsidR="0003541F" w:rsidRPr="004B2C75" w:rsidRDefault="0003541F" w:rsidP="0003541F">
      <w:pPr>
        <w:spacing w:line="240" w:lineRule="atLeast"/>
        <w:jc w:val="both"/>
        <w:rPr>
          <w:rFonts w:ascii="Arial" w:hAnsi="Arial" w:cs="Arial"/>
          <w:color w:val="000000"/>
          <w:sz w:val="21"/>
          <w:szCs w:val="21"/>
        </w:rPr>
      </w:pPr>
    </w:p>
    <w:p w:rsidR="0003541F" w:rsidRPr="00341A8F" w:rsidRDefault="0003541F" w:rsidP="0003541F">
      <w:pPr>
        <w:spacing w:line="240" w:lineRule="atLeast"/>
        <w:jc w:val="both"/>
        <w:outlineLvl w:val="0"/>
        <w:rPr>
          <w:rFonts w:ascii="Arial" w:hAnsi="Arial" w:cs="Arial"/>
          <w:b/>
          <w:i/>
          <w:color w:val="000000"/>
          <w:sz w:val="21"/>
          <w:szCs w:val="21"/>
        </w:rPr>
      </w:pPr>
      <w:r w:rsidRPr="004B2C75">
        <w:rPr>
          <w:rFonts w:ascii="Arial" w:hAnsi="Arial" w:cs="Arial"/>
          <w:sz w:val="21"/>
          <w:szCs w:val="21"/>
        </w:rPr>
        <w:tab/>
      </w:r>
      <w:r w:rsidRPr="00341A8F">
        <w:rPr>
          <w:rFonts w:ascii="Arial" w:hAnsi="Arial" w:cs="Arial"/>
          <w:b/>
          <w:i/>
          <w:color w:val="000000"/>
          <w:sz w:val="21"/>
          <w:szCs w:val="21"/>
        </w:rPr>
        <w:t>The Role of Parents:</w:t>
      </w:r>
    </w:p>
    <w:p w:rsidR="0003541F" w:rsidRPr="004B2C75" w:rsidRDefault="0003541F" w:rsidP="0003541F">
      <w:pPr>
        <w:spacing w:line="240" w:lineRule="atLeast"/>
        <w:jc w:val="both"/>
        <w:outlineLvl w:val="0"/>
        <w:rPr>
          <w:rFonts w:ascii="Arial" w:hAnsi="Arial" w:cs="Arial"/>
          <w:b/>
          <w:color w:val="000000"/>
          <w:sz w:val="21"/>
          <w:szCs w:val="21"/>
        </w:rPr>
      </w:pPr>
    </w:p>
    <w:p w:rsidR="0003541F" w:rsidRPr="00341A8F" w:rsidRDefault="0003541F" w:rsidP="0003541F">
      <w:pPr>
        <w:spacing w:line="240" w:lineRule="atLeast"/>
        <w:ind w:left="709"/>
        <w:jc w:val="both"/>
        <w:rPr>
          <w:rFonts w:ascii="Arial" w:hAnsi="Arial" w:cs="Arial"/>
          <w:sz w:val="21"/>
          <w:szCs w:val="21"/>
        </w:rPr>
      </w:pPr>
      <w:r w:rsidRPr="004B2C75">
        <w:rPr>
          <w:rFonts w:ascii="Arial" w:hAnsi="Arial" w:cs="Arial"/>
          <w:color w:val="000000"/>
          <w:sz w:val="21"/>
          <w:szCs w:val="21"/>
        </w:rPr>
        <w:tab/>
      </w:r>
      <w:r w:rsidRPr="00341A8F">
        <w:rPr>
          <w:rFonts w:ascii="Arial" w:hAnsi="Arial" w:cs="Arial"/>
          <w:sz w:val="21"/>
          <w:szCs w:val="21"/>
        </w:rPr>
        <w:t xml:space="preserve">Parents who are concerned that their child might be being bullied, or who suspect that their child may be the perpetrator of bullying, should contact their child’s class teacher immediately. Parents are advised to speak to school staff and allow the staff to deal with any allegations. Parents who approach other parents/carers and themselves intimidate others are not a suitable role model for children and in the longer term may lead to bullying developing. </w:t>
      </w:r>
    </w:p>
    <w:p w:rsidR="0003541F" w:rsidRPr="00341A8F" w:rsidRDefault="0003541F" w:rsidP="0003541F">
      <w:pPr>
        <w:spacing w:line="240" w:lineRule="atLeast"/>
        <w:ind w:left="709"/>
        <w:jc w:val="both"/>
        <w:rPr>
          <w:rFonts w:ascii="Arial" w:hAnsi="Arial" w:cs="Arial"/>
          <w:sz w:val="21"/>
          <w:szCs w:val="21"/>
        </w:rPr>
      </w:pPr>
    </w:p>
    <w:p w:rsidR="0003541F" w:rsidRPr="00341A8F" w:rsidRDefault="0003541F" w:rsidP="0003541F">
      <w:pPr>
        <w:spacing w:line="240" w:lineRule="atLeast"/>
        <w:ind w:left="709"/>
        <w:jc w:val="both"/>
        <w:rPr>
          <w:rFonts w:ascii="Arial" w:hAnsi="Arial" w:cs="Arial"/>
          <w:sz w:val="21"/>
          <w:szCs w:val="21"/>
        </w:rPr>
      </w:pPr>
      <w:r w:rsidRPr="00341A8F">
        <w:rPr>
          <w:rFonts w:ascii="Arial" w:hAnsi="Arial" w:cs="Arial"/>
          <w:sz w:val="21"/>
          <w:szCs w:val="21"/>
        </w:rPr>
        <w:t>Parents have a responsibility to support the school’s anti-bullying policy and to actively encourage their child to be a positive member of the school.</w:t>
      </w:r>
    </w:p>
    <w:p w:rsidR="0003541F" w:rsidRPr="004B2C75" w:rsidRDefault="0003541F" w:rsidP="0003541F">
      <w:pPr>
        <w:spacing w:line="240" w:lineRule="atLeast"/>
        <w:ind w:left="709"/>
        <w:jc w:val="both"/>
      </w:pPr>
    </w:p>
    <w:p w:rsidR="0003541F" w:rsidRDefault="0003541F" w:rsidP="0003541F">
      <w:pPr>
        <w:pStyle w:val="aLCPSubhead"/>
      </w:pPr>
      <w:r w:rsidRPr="004B2C75">
        <w:tab/>
        <w:t>The Role of Governors</w:t>
      </w:r>
      <w:r>
        <w:t>:</w:t>
      </w:r>
    </w:p>
    <w:p w:rsidR="0003541F" w:rsidRPr="004B2C75" w:rsidRDefault="0003541F" w:rsidP="0003541F">
      <w:pPr>
        <w:pStyle w:val="aLCPSubhead"/>
      </w:pPr>
    </w:p>
    <w:p w:rsidR="0003541F" w:rsidRDefault="0003541F" w:rsidP="0003541F">
      <w:pPr>
        <w:spacing w:line="240" w:lineRule="atLeast"/>
        <w:ind w:left="680"/>
        <w:jc w:val="both"/>
        <w:rPr>
          <w:rFonts w:ascii="Arial" w:hAnsi="Arial" w:cs="Arial"/>
          <w:sz w:val="21"/>
          <w:szCs w:val="21"/>
        </w:rPr>
      </w:pPr>
      <w:r w:rsidRPr="00341A8F">
        <w:rPr>
          <w:rFonts w:ascii="Arial" w:hAnsi="Arial" w:cs="Arial"/>
          <w:sz w:val="21"/>
          <w:szCs w:val="21"/>
        </w:rPr>
        <w:t xml:space="preserve">The governing body supports the Head Teacher in all attempts to eliminate bullying from our school. This policy statement makes it very clear that the governing body does not allow bullying to take place in our school, and that any incidents of bullying that do occur are taken very seriously and dealt with appropriately. </w:t>
      </w:r>
    </w:p>
    <w:p w:rsidR="0003541F" w:rsidRDefault="0003541F" w:rsidP="0003541F">
      <w:pPr>
        <w:spacing w:line="240" w:lineRule="atLeast"/>
        <w:ind w:left="680"/>
        <w:jc w:val="both"/>
        <w:rPr>
          <w:rFonts w:ascii="Arial" w:hAnsi="Arial" w:cs="Arial"/>
          <w:sz w:val="21"/>
          <w:szCs w:val="21"/>
        </w:rPr>
      </w:pPr>
    </w:p>
    <w:p w:rsidR="0003541F" w:rsidRDefault="0003541F" w:rsidP="0003541F">
      <w:pPr>
        <w:spacing w:line="240" w:lineRule="atLeast"/>
        <w:ind w:left="680"/>
        <w:jc w:val="both"/>
        <w:rPr>
          <w:rFonts w:ascii="Arial" w:hAnsi="Arial" w:cs="Arial"/>
          <w:sz w:val="21"/>
          <w:szCs w:val="21"/>
        </w:rPr>
      </w:pPr>
      <w:r w:rsidRPr="00341A8F">
        <w:rPr>
          <w:rFonts w:ascii="Arial" w:hAnsi="Arial" w:cs="Arial"/>
          <w:sz w:val="21"/>
          <w:szCs w:val="21"/>
        </w:rPr>
        <w:t xml:space="preserve">The governing body monitors the incidents of bullying that occur, and reviews the effectiveness of the school policy regularly. The governors require the Head Teacher to keep accurate records of all incidents of bullying and to report to the governors on request about the effectiveness of school anti-bullying strategies. </w:t>
      </w:r>
    </w:p>
    <w:p w:rsidR="0003541F" w:rsidRDefault="0003541F" w:rsidP="0003541F">
      <w:pPr>
        <w:spacing w:line="240" w:lineRule="atLeast"/>
        <w:ind w:left="680"/>
        <w:jc w:val="both"/>
        <w:rPr>
          <w:rFonts w:ascii="Arial" w:hAnsi="Arial" w:cs="Arial"/>
          <w:sz w:val="21"/>
          <w:szCs w:val="21"/>
        </w:rPr>
      </w:pPr>
    </w:p>
    <w:p w:rsidR="0003541F" w:rsidRPr="008749BA" w:rsidRDefault="0003541F" w:rsidP="0003541F">
      <w:pPr>
        <w:spacing w:line="240" w:lineRule="atLeast"/>
        <w:ind w:left="680"/>
        <w:jc w:val="both"/>
        <w:rPr>
          <w:rFonts w:ascii="Arial" w:hAnsi="Arial" w:cs="Arial"/>
          <w:sz w:val="21"/>
          <w:szCs w:val="21"/>
        </w:rPr>
      </w:pPr>
      <w:r w:rsidRPr="008749BA">
        <w:rPr>
          <w:rFonts w:ascii="Arial" w:hAnsi="Arial" w:cs="Arial"/>
          <w:sz w:val="21"/>
          <w:szCs w:val="21"/>
        </w:rPr>
        <w:t>The governing body responds within ten days to any request from a parent to investigate incidents of bullying. In all cases, the governing body notifies the Head Teacher and asks him/her to conduct an investigation into the case and to report back to a representative of the governing body.</w:t>
      </w:r>
    </w:p>
    <w:p w:rsidR="0003541F" w:rsidRPr="004B2C75" w:rsidRDefault="0003541F" w:rsidP="0003541F">
      <w:pPr>
        <w:spacing w:line="240" w:lineRule="atLeast"/>
        <w:jc w:val="both"/>
        <w:rPr>
          <w:rFonts w:ascii="Arial" w:hAnsi="Arial" w:cs="Arial"/>
          <w:b/>
          <w:color w:val="000000"/>
          <w:sz w:val="21"/>
          <w:szCs w:val="21"/>
        </w:rPr>
      </w:pPr>
      <w:r w:rsidRPr="004B2C75">
        <w:rPr>
          <w:rFonts w:ascii="Arial" w:hAnsi="Arial" w:cs="Arial"/>
          <w:b/>
          <w:color w:val="000000"/>
          <w:sz w:val="21"/>
          <w:szCs w:val="21"/>
        </w:rPr>
        <w:tab/>
      </w:r>
    </w:p>
    <w:p w:rsidR="0003541F" w:rsidRPr="004B2C75" w:rsidRDefault="0003541F" w:rsidP="0003541F">
      <w:pPr>
        <w:spacing w:line="240" w:lineRule="atLeast"/>
        <w:jc w:val="both"/>
        <w:rPr>
          <w:rFonts w:ascii="Arial" w:hAnsi="Arial" w:cs="Arial"/>
          <w:b/>
          <w:color w:val="000000"/>
          <w:sz w:val="21"/>
          <w:szCs w:val="21"/>
        </w:rPr>
      </w:pPr>
      <w:r w:rsidRPr="004B2C75">
        <w:rPr>
          <w:rFonts w:ascii="Arial" w:hAnsi="Arial" w:cs="Arial"/>
          <w:b/>
          <w:color w:val="000000"/>
          <w:sz w:val="21"/>
          <w:szCs w:val="21"/>
        </w:rPr>
        <w:t>8.</w:t>
      </w:r>
      <w:r w:rsidRPr="004B2C75">
        <w:rPr>
          <w:rFonts w:ascii="Arial" w:hAnsi="Arial" w:cs="Arial"/>
          <w:b/>
          <w:color w:val="000000"/>
          <w:sz w:val="21"/>
          <w:szCs w:val="21"/>
        </w:rPr>
        <w:tab/>
      </w:r>
      <w:r>
        <w:rPr>
          <w:rFonts w:ascii="Arial" w:hAnsi="Arial" w:cs="Arial"/>
          <w:b/>
          <w:color w:val="000000"/>
          <w:sz w:val="21"/>
          <w:szCs w:val="21"/>
        </w:rPr>
        <w:t>Responding to a</w:t>
      </w:r>
      <w:r w:rsidRPr="004B2C75">
        <w:rPr>
          <w:rFonts w:ascii="Arial" w:hAnsi="Arial" w:cs="Arial"/>
          <w:b/>
          <w:color w:val="000000"/>
          <w:sz w:val="21"/>
          <w:szCs w:val="21"/>
        </w:rPr>
        <w:t xml:space="preserve">n Incident </w:t>
      </w:r>
    </w:p>
    <w:p w:rsidR="0003541F" w:rsidRPr="004B2C75" w:rsidRDefault="0003541F" w:rsidP="0003541F">
      <w:pPr>
        <w:spacing w:line="240" w:lineRule="atLeast"/>
        <w:jc w:val="both"/>
        <w:rPr>
          <w:rFonts w:ascii="Arial" w:hAnsi="Arial" w:cs="Arial"/>
          <w:b/>
          <w:color w:val="000000"/>
          <w:sz w:val="21"/>
          <w:szCs w:val="21"/>
        </w:rPr>
      </w:pPr>
    </w:p>
    <w:p w:rsidR="0003541F" w:rsidRDefault="0003541F" w:rsidP="0003541F">
      <w:pPr>
        <w:ind w:left="720"/>
        <w:outlineLvl w:val="0"/>
        <w:rPr>
          <w:rFonts w:ascii="Arial" w:hAnsi="Arial" w:cs="Arial"/>
          <w:color w:val="000000"/>
          <w:sz w:val="21"/>
          <w:szCs w:val="21"/>
        </w:rPr>
      </w:pPr>
      <w:r>
        <w:rPr>
          <w:rFonts w:ascii="Arial" w:hAnsi="Arial" w:cs="Arial"/>
          <w:color w:val="000000"/>
          <w:sz w:val="21"/>
          <w:szCs w:val="21"/>
        </w:rPr>
        <w:t>Should an incident of bullying occur it will be responded to promptly, firmly and fairly. Pupils know that in the first instance the class teacher will manage the situation and that should the bullying continue it will be brought to the attention of the head teacher who will meet the pupils involved and decide on the necessary course of action. Should the bullying continue, parents will be informed and a meeting with the Headteacher arranged.</w:t>
      </w:r>
    </w:p>
    <w:p w:rsidR="0003541F" w:rsidRDefault="0003541F" w:rsidP="0003541F">
      <w:pPr>
        <w:ind w:left="720"/>
        <w:outlineLvl w:val="0"/>
        <w:rPr>
          <w:rFonts w:ascii="Arial" w:hAnsi="Arial" w:cs="Arial"/>
          <w:color w:val="000000"/>
          <w:sz w:val="21"/>
          <w:szCs w:val="21"/>
        </w:rPr>
      </w:pPr>
    </w:p>
    <w:p w:rsidR="0003541F" w:rsidRDefault="0003541F" w:rsidP="0003541F">
      <w:pPr>
        <w:ind w:left="720"/>
        <w:outlineLvl w:val="0"/>
        <w:rPr>
          <w:rFonts w:ascii="Arial" w:hAnsi="Arial" w:cs="Arial"/>
          <w:color w:val="000000"/>
          <w:sz w:val="21"/>
          <w:szCs w:val="21"/>
        </w:rPr>
      </w:pPr>
      <w:r>
        <w:rPr>
          <w:rFonts w:ascii="Arial" w:hAnsi="Arial" w:cs="Arial"/>
          <w:color w:val="000000"/>
          <w:sz w:val="21"/>
          <w:szCs w:val="21"/>
        </w:rPr>
        <w:t>Whittonstall and Broomley First School Federation prides itself on its response to matters of bullying, urging pupils and parents to approach teachers and the headteacher whenever necessary. It has been shown that in the majority of cases a mediating approach in the early stages is successful. Parents are urged to keep the school informed of the situation.</w:t>
      </w:r>
    </w:p>
    <w:p w:rsidR="0003541F" w:rsidRDefault="0003541F" w:rsidP="0003541F">
      <w:pPr>
        <w:ind w:left="720"/>
        <w:outlineLvl w:val="0"/>
        <w:rPr>
          <w:rFonts w:ascii="Arial" w:hAnsi="Arial" w:cs="Arial"/>
          <w:color w:val="000000"/>
          <w:sz w:val="21"/>
          <w:szCs w:val="21"/>
        </w:rPr>
      </w:pPr>
    </w:p>
    <w:p w:rsidR="0003541F" w:rsidRPr="00537062" w:rsidRDefault="0003541F" w:rsidP="0003541F">
      <w:pPr>
        <w:ind w:left="720"/>
        <w:outlineLvl w:val="0"/>
        <w:rPr>
          <w:rFonts w:ascii="Arial" w:hAnsi="Arial" w:cs="Arial"/>
          <w:b/>
          <w:sz w:val="21"/>
          <w:szCs w:val="21"/>
        </w:rPr>
      </w:pPr>
      <w:r w:rsidRPr="00537062">
        <w:rPr>
          <w:rFonts w:ascii="Arial" w:hAnsi="Arial" w:cs="Arial"/>
          <w:b/>
          <w:sz w:val="21"/>
          <w:szCs w:val="21"/>
        </w:rPr>
        <w:t>School Guidelines:</w:t>
      </w:r>
    </w:p>
    <w:p w:rsidR="0003541F" w:rsidRPr="001C0EC3" w:rsidRDefault="0003541F" w:rsidP="0003541F">
      <w:pPr>
        <w:ind w:left="720"/>
        <w:outlineLvl w:val="0"/>
        <w:rPr>
          <w:rFonts w:ascii="Arial" w:hAnsi="Arial" w:cs="Arial"/>
          <w:sz w:val="16"/>
          <w:szCs w:val="16"/>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 xml:space="preserve">1. If any teaching/non-teaching staff, parents or pupils should suspect bullying, they should immediately report it to the class teacher </w:t>
      </w:r>
      <w:r>
        <w:rPr>
          <w:rFonts w:ascii="Arial" w:hAnsi="Arial" w:cs="Arial"/>
          <w:sz w:val="21"/>
          <w:szCs w:val="21"/>
        </w:rPr>
        <w:t>, Headt</w:t>
      </w:r>
      <w:r w:rsidRPr="00537062">
        <w:rPr>
          <w:rFonts w:ascii="Arial" w:hAnsi="Arial" w:cs="Arial"/>
          <w:sz w:val="21"/>
          <w:szCs w:val="21"/>
        </w:rPr>
        <w:t xml:space="preserve">eacher </w:t>
      </w:r>
      <w:r>
        <w:rPr>
          <w:rFonts w:ascii="Arial" w:hAnsi="Arial" w:cs="Arial"/>
          <w:sz w:val="21"/>
          <w:szCs w:val="21"/>
        </w:rPr>
        <w:t>or Assistant Headteacher</w:t>
      </w:r>
    </w:p>
    <w:p w:rsidR="0003541F" w:rsidRPr="00537062" w:rsidRDefault="0003541F" w:rsidP="0003541F">
      <w:pPr>
        <w:ind w:left="720"/>
        <w:outlineLvl w:val="0"/>
        <w:rPr>
          <w:rFonts w:ascii="Arial" w:hAnsi="Arial" w:cs="Arial"/>
          <w:sz w:val="21"/>
          <w:szCs w:val="21"/>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lastRenderedPageBreak/>
        <w:t>2. The class teacher/nominated tea</w:t>
      </w:r>
      <w:r>
        <w:rPr>
          <w:rFonts w:ascii="Arial" w:hAnsi="Arial" w:cs="Arial"/>
          <w:sz w:val="21"/>
          <w:szCs w:val="21"/>
        </w:rPr>
        <w:t>cher or Headt</w:t>
      </w:r>
      <w:r w:rsidRPr="00537062">
        <w:rPr>
          <w:rFonts w:ascii="Arial" w:hAnsi="Arial" w:cs="Arial"/>
          <w:sz w:val="21"/>
          <w:szCs w:val="21"/>
        </w:rPr>
        <w:t>eacher will make enquiries about the accusation or observation and investigate the matter thoroughly.</w:t>
      </w:r>
    </w:p>
    <w:p w:rsidR="0003541F" w:rsidRPr="00537062" w:rsidRDefault="0003541F" w:rsidP="0003541F">
      <w:pPr>
        <w:ind w:left="720"/>
        <w:outlineLvl w:val="0"/>
        <w:rPr>
          <w:rFonts w:ascii="Arial" w:hAnsi="Arial" w:cs="Arial"/>
          <w:sz w:val="21"/>
          <w:szCs w:val="21"/>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 xml:space="preserve">3. Discussion will take place separately and together with the children concerned. </w:t>
      </w:r>
    </w:p>
    <w:p w:rsidR="0003541F" w:rsidRPr="001C0EC3" w:rsidRDefault="0003541F" w:rsidP="0003541F">
      <w:pPr>
        <w:ind w:left="720"/>
        <w:outlineLvl w:val="0"/>
        <w:rPr>
          <w:rFonts w:ascii="Arial" w:hAnsi="Arial" w:cs="Arial"/>
          <w:sz w:val="14"/>
          <w:szCs w:val="14"/>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 xml:space="preserve">4. The victim and any witnesses will be also asked for their contribution. </w:t>
      </w:r>
    </w:p>
    <w:p w:rsidR="0003541F" w:rsidRPr="001C0EC3" w:rsidRDefault="0003541F" w:rsidP="0003541F">
      <w:pPr>
        <w:ind w:left="720"/>
        <w:outlineLvl w:val="0"/>
        <w:rPr>
          <w:rFonts w:ascii="Arial" w:hAnsi="Arial" w:cs="Arial"/>
          <w:sz w:val="14"/>
          <w:szCs w:val="14"/>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 xml:space="preserve">5. A written record of the interview will be made by the interviewer. </w:t>
      </w:r>
    </w:p>
    <w:p w:rsidR="0003541F" w:rsidRPr="001C0EC3" w:rsidRDefault="0003541F" w:rsidP="0003541F">
      <w:pPr>
        <w:ind w:left="720"/>
        <w:outlineLvl w:val="0"/>
        <w:rPr>
          <w:rFonts w:ascii="Arial" w:hAnsi="Arial" w:cs="Arial"/>
          <w:sz w:val="14"/>
          <w:szCs w:val="14"/>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 xml:space="preserve">6. If the accusation is proved and the bullying is of sufficiently serious a nature, the details must be recorded consistently on the appropriate form for effective monitoring of future behaviour. </w:t>
      </w:r>
    </w:p>
    <w:p w:rsidR="0003541F" w:rsidRPr="00537062" w:rsidRDefault="0003541F" w:rsidP="0003541F">
      <w:pPr>
        <w:ind w:left="720"/>
        <w:outlineLvl w:val="0"/>
        <w:rPr>
          <w:rFonts w:ascii="Arial" w:hAnsi="Arial" w:cs="Arial"/>
          <w:sz w:val="21"/>
          <w:szCs w:val="21"/>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7. Consultation will take place between the class teach</w:t>
      </w:r>
      <w:r>
        <w:rPr>
          <w:rFonts w:ascii="Arial" w:hAnsi="Arial" w:cs="Arial"/>
          <w:sz w:val="21"/>
          <w:szCs w:val="21"/>
        </w:rPr>
        <w:t>er, nominated teacher and Headt</w:t>
      </w:r>
      <w:r w:rsidRPr="00537062">
        <w:rPr>
          <w:rFonts w:ascii="Arial" w:hAnsi="Arial" w:cs="Arial"/>
          <w:sz w:val="21"/>
          <w:szCs w:val="21"/>
        </w:rPr>
        <w:t xml:space="preserve">eacher as to whether or not the parents of the victim/bully will be informed or requested to attend school to discuss the matter. </w:t>
      </w:r>
    </w:p>
    <w:p w:rsidR="0003541F" w:rsidRPr="00537062" w:rsidRDefault="0003541F" w:rsidP="0003541F">
      <w:pPr>
        <w:ind w:left="720"/>
        <w:outlineLvl w:val="0"/>
        <w:rPr>
          <w:rFonts w:ascii="Arial" w:hAnsi="Arial" w:cs="Arial"/>
          <w:sz w:val="21"/>
          <w:szCs w:val="21"/>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 xml:space="preserve">8. Appropriate sanctions will be put in place both as a punishment and to in order to reduce the risk of the behaviour recurring. </w:t>
      </w:r>
    </w:p>
    <w:p w:rsidR="0003541F" w:rsidRPr="00537062" w:rsidRDefault="0003541F" w:rsidP="0003541F">
      <w:pPr>
        <w:ind w:left="720"/>
        <w:outlineLvl w:val="0"/>
        <w:rPr>
          <w:rFonts w:ascii="Arial" w:hAnsi="Arial" w:cs="Arial"/>
          <w:sz w:val="21"/>
          <w:szCs w:val="21"/>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9. Depending on a decision for point 6 and 7 a meeting will be held with parent and (2 from 3) of class teac</w:t>
      </w:r>
      <w:r>
        <w:rPr>
          <w:rFonts w:ascii="Arial" w:hAnsi="Arial" w:cs="Arial"/>
          <w:sz w:val="21"/>
          <w:szCs w:val="21"/>
        </w:rPr>
        <w:t>her, nominated teacher or Headt</w:t>
      </w:r>
      <w:r w:rsidRPr="00537062">
        <w:rPr>
          <w:rFonts w:ascii="Arial" w:hAnsi="Arial" w:cs="Arial"/>
          <w:sz w:val="21"/>
          <w:szCs w:val="21"/>
        </w:rPr>
        <w:t xml:space="preserve">eacher to agree a way forward and results recorded on pupil profiles. </w:t>
      </w:r>
    </w:p>
    <w:p w:rsidR="0003541F" w:rsidRPr="00537062" w:rsidRDefault="0003541F" w:rsidP="0003541F">
      <w:pPr>
        <w:ind w:left="720"/>
        <w:outlineLvl w:val="0"/>
        <w:rPr>
          <w:rFonts w:ascii="Arial" w:hAnsi="Arial" w:cs="Arial"/>
          <w:sz w:val="21"/>
          <w:szCs w:val="21"/>
        </w:rPr>
      </w:pPr>
    </w:p>
    <w:p w:rsidR="0003541F" w:rsidRPr="00537062" w:rsidRDefault="0003541F" w:rsidP="0003541F">
      <w:pPr>
        <w:ind w:left="720"/>
        <w:outlineLvl w:val="0"/>
        <w:rPr>
          <w:rFonts w:ascii="Arial" w:hAnsi="Arial" w:cs="Arial"/>
          <w:sz w:val="21"/>
          <w:szCs w:val="21"/>
        </w:rPr>
      </w:pPr>
      <w:r w:rsidRPr="00537062">
        <w:rPr>
          <w:rFonts w:ascii="Arial" w:hAnsi="Arial" w:cs="Arial"/>
          <w:sz w:val="21"/>
          <w:szCs w:val="21"/>
        </w:rPr>
        <w:t xml:space="preserve">10. Each case will be followed up by nominated teacher to ensure that the victim is given as much support as possible in order to prevent a recurrence of the behaviour. </w:t>
      </w:r>
    </w:p>
    <w:p w:rsidR="0003541F" w:rsidRPr="00537062" w:rsidRDefault="0003541F" w:rsidP="0003541F">
      <w:pPr>
        <w:ind w:left="720"/>
        <w:outlineLvl w:val="0"/>
        <w:rPr>
          <w:rFonts w:ascii="Arial" w:hAnsi="Arial" w:cs="Arial"/>
          <w:sz w:val="21"/>
          <w:szCs w:val="21"/>
        </w:rPr>
      </w:pPr>
    </w:p>
    <w:p w:rsidR="0003541F" w:rsidRPr="00537062" w:rsidRDefault="0003541F" w:rsidP="0003541F">
      <w:pPr>
        <w:ind w:left="720"/>
        <w:outlineLvl w:val="0"/>
        <w:rPr>
          <w:rFonts w:ascii="Arial" w:hAnsi="Arial" w:cs="Arial"/>
          <w:color w:val="000000"/>
          <w:sz w:val="21"/>
          <w:szCs w:val="21"/>
        </w:rPr>
      </w:pPr>
      <w:r w:rsidRPr="00537062">
        <w:rPr>
          <w:rFonts w:ascii="Arial" w:hAnsi="Arial" w:cs="Arial"/>
          <w:sz w:val="21"/>
          <w:szCs w:val="21"/>
        </w:rPr>
        <w:t>11. In order to reduce the possibility of bullying, children will not be left unsupervised unless the situation is totally unavoidable and all accessible areas of the school will be patrolled at break, lunchtime, between lesson and at the end of the day.</w:t>
      </w:r>
    </w:p>
    <w:p w:rsidR="0003541F" w:rsidRDefault="0003541F" w:rsidP="0003541F">
      <w:pPr>
        <w:outlineLvl w:val="0"/>
        <w:rPr>
          <w:rFonts w:ascii="Arial" w:hAnsi="Arial" w:cs="Arial"/>
          <w:color w:val="000000"/>
          <w:sz w:val="21"/>
          <w:szCs w:val="21"/>
        </w:rPr>
      </w:pPr>
    </w:p>
    <w:p w:rsidR="0003541F" w:rsidRPr="008749BA" w:rsidRDefault="0003541F" w:rsidP="0003541F">
      <w:pPr>
        <w:ind w:left="720"/>
        <w:outlineLvl w:val="0"/>
        <w:rPr>
          <w:rFonts w:ascii="Arial" w:hAnsi="Arial" w:cs="Arial"/>
          <w:sz w:val="21"/>
          <w:szCs w:val="21"/>
        </w:rPr>
      </w:pPr>
      <w:r w:rsidRPr="008749BA">
        <w:rPr>
          <w:rFonts w:ascii="Arial" w:hAnsi="Arial" w:cs="Arial"/>
          <w:sz w:val="21"/>
          <w:szCs w:val="21"/>
        </w:rPr>
        <w:t>Should the problem continue, Governors, the LA and outside agencies will become involved and exclusion considered.</w:t>
      </w:r>
      <w:r>
        <w:rPr>
          <w:rFonts w:ascii="Arial" w:hAnsi="Arial" w:cs="Arial"/>
          <w:sz w:val="21"/>
          <w:szCs w:val="21"/>
        </w:rPr>
        <w:br/>
      </w:r>
    </w:p>
    <w:p w:rsidR="0003541F" w:rsidRDefault="0003541F" w:rsidP="0003541F">
      <w:pPr>
        <w:outlineLvl w:val="0"/>
        <w:rPr>
          <w:rFonts w:ascii="Arial" w:hAnsi="Arial" w:cs="Arial"/>
          <w:b/>
          <w:color w:val="000000"/>
          <w:sz w:val="21"/>
          <w:szCs w:val="21"/>
        </w:rPr>
      </w:pPr>
      <w:r>
        <w:rPr>
          <w:rFonts w:ascii="Arial" w:hAnsi="Arial" w:cs="Arial"/>
          <w:b/>
          <w:color w:val="000000"/>
          <w:sz w:val="21"/>
          <w:szCs w:val="21"/>
        </w:rPr>
        <w:t>9</w:t>
      </w:r>
      <w:r w:rsidRPr="004B2C75">
        <w:rPr>
          <w:rFonts w:ascii="Arial" w:hAnsi="Arial" w:cs="Arial"/>
          <w:b/>
          <w:color w:val="000000"/>
          <w:sz w:val="21"/>
          <w:szCs w:val="21"/>
        </w:rPr>
        <w:t>.</w:t>
      </w:r>
      <w:r w:rsidRPr="004B2C75">
        <w:rPr>
          <w:rFonts w:ascii="Arial" w:hAnsi="Arial" w:cs="Arial"/>
          <w:b/>
          <w:color w:val="000000"/>
          <w:sz w:val="21"/>
          <w:szCs w:val="21"/>
        </w:rPr>
        <w:tab/>
      </w:r>
      <w:r>
        <w:rPr>
          <w:rFonts w:ascii="Arial" w:hAnsi="Arial" w:cs="Arial"/>
          <w:b/>
          <w:color w:val="000000"/>
          <w:sz w:val="21"/>
          <w:szCs w:val="21"/>
        </w:rPr>
        <w:t>Prevention</w:t>
      </w:r>
    </w:p>
    <w:p w:rsidR="0003541F" w:rsidRDefault="0003541F" w:rsidP="0003541F">
      <w:pPr>
        <w:outlineLvl w:val="0"/>
        <w:rPr>
          <w:rFonts w:ascii="Arial" w:hAnsi="Arial" w:cs="Arial"/>
          <w:b/>
          <w:color w:val="000000"/>
          <w:sz w:val="21"/>
          <w:szCs w:val="21"/>
        </w:rPr>
      </w:pPr>
    </w:p>
    <w:p w:rsidR="0003541F" w:rsidRDefault="0003541F" w:rsidP="0003541F">
      <w:pPr>
        <w:outlineLvl w:val="0"/>
        <w:rPr>
          <w:rFonts w:ascii="Arial" w:hAnsi="Arial" w:cs="Arial"/>
          <w:color w:val="000000"/>
          <w:sz w:val="21"/>
          <w:szCs w:val="21"/>
        </w:rPr>
      </w:pPr>
      <w:r>
        <w:rPr>
          <w:rFonts w:ascii="Arial" w:hAnsi="Arial" w:cs="Arial"/>
          <w:color w:val="000000"/>
          <w:sz w:val="21"/>
          <w:szCs w:val="21"/>
        </w:rPr>
        <w:t>To fulfil our aims the following strategies are used:</w:t>
      </w:r>
    </w:p>
    <w:p w:rsidR="0003541F" w:rsidRDefault="0003541F" w:rsidP="0003541F">
      <w:pPr>
        <w:outlineLvl w:val="0"/>
        <w:rPr>
          <w:rFonts w:ascii="Arial" w:hAnsi="Arial" w:cs="Arial"/>
          <w:color w:val="000000"/>
          <w:sz w:val="21"/>
          <w:szCs w:val="21"/>
        </w:rPr>
      </w:pPr>
    </w:p>
    <w:p w:rsidR="0003541F" w:rsidRDefault="0003541F" w:rsidP="0003541F">
      <w:pPr>
        <w:numPr>
          <w:ilvl w:val="0"/>
          <w:numId w:val="20"/>
        </w:numPr>
        <w:spacing w:after="0" w:line="240" w:lineRule="auto"/>
        <w:outlineLvl w:val="0"/>
        <w:rPr>
          <w:rFonts w:ascii="Arial" w:hAnsi="Arial" w:cs="Arial"/>
          <w:color w:val="000000"/>
          <w:sz w:val="21"/>
          <w:szCs w:val="21"/>
        </w:rPr>
      </w:pPr>
      <w:r>
        <w:rPr>
          <w:rFonts w:ascii="Arial" w:hAnsi="Arial" w:cs="Arial"/>
          <w:color w:val="000000"/>
          <w:sz w:val="21"/>
          <w:szCs w:val="21"/>
        </w:rPr>
        <w:t>A structured programme to raise self esteem in pupils included in our PSHE curriculum and the encouragement of positive behaviour.</w:t>
      </w:r>
    </w:p>
    <w:p w:rsidR="0003541F" w:rsidRDefault="0003541F" w:rsidP="0003541F">
      <w:pPr>
        <w:numPr>
          <w:ilvl w:val="0"/>
          <w:numId w:val="20"/>
        </w:numPr>
        <w:spacing w:after="0" w:line="240" w:lineRule="auto"/>
        <w:outlineLvl w:val="0"/>
        <w:rPr>
          <w:rFonts w:ascii="Arial" w:hAnsi="Arial" w:cs="Arial"/>
          <w:color w:val="000000"/>
          <w:sz w:val="21"/>
          <w:szCs w:val="21"/>
        </w:rPr>
      </w:pPr>
      <w:r>
        <w:rPr>
          <w:rFonts w:ascii="Arial" w:hAnsi="Arial" w:cs="Arial"/>
          <w:color w:val="000000"/>
          <w:sz w:val="21"/>
          <w:szCs w:val="21"/>
        </w:rPr>
        <w:t>Constant assessment of school buildings and grounds to ensure that a safe and secure environment is maintained.</w:t>
      </w:r>
    </w:p>
    <w:p w:rsidR="0003541F" w:rsidRDefault="0003541F" w:rsidP="0003541F">
      <w:pPr>
        <w:numPr>
          <w:ilvl w:val="0"/>
          <w:numId w:val="20"/>
        </w:numPr>
        <w:spacing w:after="0" w:line="240" w:lineRule="auto"/>
        <w:outlineLvl w:val="0"/>
        <w:rPr>
          <w:rFonts w:ascii="Arial" w:hAnsi="Arial" w:cs="Arial"/>
          <w:color w:val="000000"/>
          <w:sz w:val="21"/>
          <w:szCs w:val="21"/>
        </w:rPr>
      </w:pPr>
      <w:r>
        <w:rPr>
          <w:rFonts w:ascii="Arial" w:hAnsi="Arial" w:cs="Arial"/>
          <w:color w:val="000000"/>
          <w:sz w:val="21"/>
          <w:szCs w:val="21"/>
        </w:rPr>
        <w:t>Involvement of all school staff to ensure a consistent approach</w:t>
      </w:r>
    </w:p>
    <w:p w:rsidR="0003541F" w:rsidRDefault="0003541F" w:rsidP="0003541F">
      <w:pPr>
        <w:numPr>
          <w:ilvl w:val="0"/>
          <w:numId w:val="20"/>
        </w:numPr>
        <w:spacing w:after="0" w:line="240" w:lineRule="auto"/>
        <w:outlineLvl w:val="0"/>
        <w:rPr>
          <w:rFonts w:ascii="Arial" w:hAnsi="Arial" w:cs="Arial"/>
          <w:color w:val="000000"/>
          <w:sz w:val="21"/>
          <w:szCs w:val="21"/>
        </w:rPr>
      </w:pPr>
      <w:r>
        <w:rPr>
          <w:rFonts w:ascii="Arial" w:hAnsi="Arial" w:cs="Arial"/>
          <w:color w:val="000000"/>
          <w:sz w:val="21"/>
          <w:szCs w:val="21"/>
        </w:rPr>
        <w:t>An open door policy in the school</w:t>
      </w:r>
    </w:p>
    <w:p w:rsidR="0003541F" w:rsidRDefault="0003541F" w:rsidP="0003541F">
      <w:pPr>
        <w:numPr>
          <w:ilvl w:val="0"/>
          <w:numId w:val="20"/>
        </w:numPr>
        <w:spacing w:after="0" w:line="240" w:lineRule="auto"/>
        <w:outlineLvl w:val="0"/>
        <w:rPr>
          <w:rFonts w:ascii="Arial" w:hAnsi="Arial" w:cs="Arial"/>
          <w:color w:val="000000"/>
          <w:sz w:val="21"/>
          <w:szCs w:val="21"/>
        </w:rPr>
      </w:pPr>
      <w:r>
        <w:rPr>
          <w:rFonts w:ascii="Arial" w:hAnsi="Arial" w:cs="Arial"/>
          <w:color w:val="000000"/>
          <w:sz w:val="21"/>
          <w:szCs w:val="21"/>
        </w:rPr>
        <w:t>Maintaining a positive ethos, which encourages pupils to communicate any problems</w:t>
      </w:r>
    </w:p>
    <w:p w:rsidR="0003541F" w:rsidRDefault="0003541F" w:rsidP="0003541F">
      <w:pPr>
        <w:numPr>
          <w:ilvl w:val="0"/>
          <w:numId w:val="20"/>
        </w:numPr>
        <w:spacing w:after="0" w:line="240" w:lineRule="auto"/>
        <w:outlineLvl w:val="0"/>
        <w:rPr>
          <w:rFonts w:ascii="Arial" w:hAnsi="Arial" w:cs="Arial"/>
          <w:color w:val="000000"/>
          <w:sz w:val="21"/>
          <w:szCs w:val="21"/>
        </w:rPr>
      </w:pPr>
      <w:r>
        <w:rPr>
          <w:rFonts w:ascii="Arial" w:hAnsi="Arial" w:cs="Arial"/>
          <w:color w:val="000000"/>
          <w:sz w:val="21"/>
          <w:szCs w:val="21"/>
        </w:rPr>
        <w:t>Encouraging pupils and parents to report any bullying</w:t>
      </w:r>
    </w:p>
    <w:p w:rsidR="0003541F" w:rsidRDefault="0003541F" w:rsidP="0003541F">
      <w:pPr>
        <w:numPr>
          <w:ilvl w:val="0"/>
          <w:numId w:val="20"/>
        </w:numPr>
        <w:spacing w:after="0" w:line="240" w:lineRule="auto"/>
        <w:outlineLvl w:val="0"/>
        <w:rPr>
          <w:rFonts w:ascii="Arial" w:hAnsi="Arial" w:cs="Arial"/>
          <w:color w:val="000000"/>
          <w:sz w:val="21"/>
          <w:szCs w:val="21"/>
        </w:rPr>
      </w:pPr>
      <w:r>
        <w:rPr>
          <w:rFonts w:ascii="Arial" w:hAnsi="Arial" w:cs="Arial"/>
          <w:color w:val="000000"/>
          <w:sz w:val="21"/>
          <w:szCs w:val="21"/>
        </w:rPr>
        <w:t>Raising awareness of bullying</w:t>
      </w:r>
    </w:p>
    <w:p w:rsidR="0003541F" w:rsidRDefault="0003541F" w:rsidP="0003541F">
      <w:pPr>
        <w:outlineLvl w:val="0"/>
        <w:rPr>
          <w:rFonts w:ascii="Arial" w:hAnsi="Arial" w:cs="Arial"/>
          <w:color w:val="000000"/>
          <w:sz w:val="21"/>
          <w:szCs w:val="21"/>
        </w:rPr>
      </w:pPr>
    </w:p>
    <w:p w:rsidR="0003541F" w:rsidRDefault="0003541F" w:rsidP="0003541F">
      <w:pPr>
        <w:outlineLvl w:val="0"/>
        <w:rPr>
          <w:rFonts w:ascii="Arial" w:hAnsi="Arial" w:cs="Arial"/>
          <w:b/>
          <w:color w:val="000000"/>
          <w:sz w:val="21"/>
          <w:szCs w:val="21"/>
        </w:rPr>
      </w:pPr>
      <w:r>
        <w:rPr>
          <w:rFonts w:ascii="Arial" w:hAnsi="Arial" w:cs="Arial"/>
          <w:b/>
          <w:color w:val="000000"/>
          <w:sz w:val="21"/>
          <w:szCs w:val="21"/>
        </w:rPr>
        <w:t>10</w:t>
      </w:r>
      <w:r w:rsidRPr="004B2C75">
        <w:rPr>
          <w:rFonts w:ascii="Arial" w:hAnsi="Arial" w:cs="Arial"/>
          <w:b/>
          <w:color w:val="000000"/>
          <w:sz w:val="21"/>
          <w:szCs w:val="21"/>
        </w:rPr>
        <w:t>.</w:t>
      </w:r>
      <w:r w:rsidRPr="004B2C75">
        <w:rPr>
          <w:rFonts w:ascii="Arial" w:hAnsi="Arial" w:cs="Arial"/>
          <w:b/>
          <w:color w:val="000000"/>
          <w:sz w:val="21"/>
          <w:szCs w:val="21"/>
        </w:rPr>
        <w:tab/>
      </w:r>
      <w:r>
        <w:rPr>
          <w:rFonts w:ascii="Arial" w:hAnsi="Arial" w:cs="Arial"/>
          <w:b/>
          <w:color w:val="000000"/>
          <w:sz w:val="21"/>
          <w:szCs w:val="21"/>
        </w:rPr>
        <w:t>Advice and Guidance</w:t>
      </w:r>
    </w:p>
    <w:p w:rsidR="0003541F" w:rsidRDefault="0003541F" w:rsidP="0003541F">
      <w:pPr>
        <w:outlineLvl w:val="0"/>
        <w:rPr>
          <w:rFonts w:ascii="Arial" w:hAnsi="Arial" w:cs="Arial"/>
          <w:color w:val="000000"/>
          <w:sz w:val="21"/>
          <w:szCs w:val="21"/>
        </w:rPr>
      </w:pPr>
    </w:p>
    <w:p w:rsidR="0003541F" w:rsidRDefault="0003541F" w:rsidP="0003541F">
      <w:pPr>
        <w:outlineLvl w:val="0"/>
        <w:rPr>
          <w:rFonts w:ascii="Arial" w:hAnsi="Arial" w:cs="Arial"/>
          <w:color w:val="000000"/>
          <w:sz w:val="21"/>
          <w:szCs w:val="21"/>
        </w:rPr>
      </w:pPr>
      <w:r>
        <w:rPr>
          <w:rFonts w:ascii="Arial" w:hAnsi="Arial" w:cs="Arial"/>
          <w:color w:val="000000"/>
          <w:sz w:val="21"/>
          <w:szCs w:val="21"/>
        </w:rPr>
        <w:t>The following points are an important part of a whole school policy which uses all pupils and teachers in its anti-bullying campaign.</w:t>
      </w:r>
    </w:p>
    <w:p w:rsidR="0003541F" w:rsidRDefault="0003541F" w:rsidP="0003541F">
      <w:pPr>
        <w:outlineLvl w:val="0"/>
        <w:rPr>
          <w:rFonts w:ascii="Arial" w:hAnsi="Arial" w:cs="Arial"/>
          <w:color w:val="000000"/>
          <w:sz w:val="21"/>
          <w:szCs w:val="21"/>
        </w:rPr>
      </w:pP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Watch for early signs of distress in pupils as listed in section 3</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Listen carefully and record incidents</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Offer the victim and bully immediate support and help</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Make the unacceptable nature of bullying and the consequences of any repetition clear to the bully and if necessary his/her parents</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Ensure that the playground, toilets, corridors and hidden areas are regularly visited by school staff</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Use all pupils as a positive resource in counter bullying</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A bullied pupil may be supported by another pupil or group of pupils</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Areas in which a bullied pupil is successful can be built upon to increase self-confidence</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Pupils can be used to help shy pupils or newcomers feel accepted and welcome</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Follow up each occurrence to ensure that the victim is given as much support as possible</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Make it clear to the parents of both victims and bullies the action that is being taken, why it is being taken and what they can do to reinforce and support your actions</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Opportunities need to be provided for groups to discuss bullying in role play situations in order to learn strategies for coping with bullies</w:t>
      </w:r>
    </w:p>
    <w:p w:rsidR="0003541F" w:rsidRDefault="0003541F" w:rsidP="0003541F">
      <w:pPr>
        <w:numPr>
          <w:ilvl w:val="0"/>
          <w:numId w:val="21"/>
        </w:numPr>
        <w:spacing w:after="0" w:line="240" w:lineRule="auto"/>
        <w:outlineLvl w:val="0"/>
        <w:rPr>
          <w:rFonts w:ascii="Arial" w:hAnsi="Arial" w:cs="Arial"/>
          <w:color w:val="000000"/>
          <w:sz w:val="21"/>
          <w:szCs w:val="21"/>
        </w:rPr>
      </w:pPr>
      <w:r>
        <w:rPr>
          <w:rFonts w:ascii="Arial" w:hAnsi="Arial" w:cs="Arial"/>
          <w:color w:val="000000"/>
          <w:sz w:val="21"/>
          <w:szCs w:val="21"/>
        </w:rPr>
        <w:t>The bully/bullies should be told what it is that makes his/her/their behaviour unacceptable, counselled and supported in order to reverse the behaviour</w:t>
      </w:r>
    </w:p>
    <w:p w:rsidR="0003541F" w:rsidRDefault="0003541F" w:rsidP="0003541F">
      <w:pPr>
        <w:outlineLvl w:val="0"/>
        <w:rPr>
          <w:rFonts w:ascii="Arial" w:hAnsi="Arial" w:cs="Arial"/>
          <w:color w:val="000000"/>
          <w:sz w:val="21"/>
          <w:szCs w:val="21"/>
        </w:rPr>
      </w:pPr>
    </w:p>
    <w:p w:rsidR="0003541F" w:rsidRPr="005847D7" w:rsidRDefault="0003541F" w:rsidP="0003541F">
      <w:pPr>
        <w:outlineLvl w:val="0"/>
        <w:rPr>
          <w:rFonts w:ascii="Arial" w:hAnsi="Arial" w:cs="Arial"/>
          <w:color w:val="000000"/>
          <w:sz w:val="21"/>
          <w:szCs w:val="21"/>
        </w:rPr>
      </w:pPr>
    </w:p>
    <w:p w:rsidR="0003541F" w:rsidRDefault="0003541F" w:rsidP="0003541F">
      <w:pPr>
        <w:outlineLvl w:val="0"/>
        <w:rPr>
          <w:rFonts w:ascii="Arial" w:hAnsi="Arial" w:cs="Arial"/>
          <w:b/>
          <w:color w:val="000000"/>
          <w:sz w:val="21"/>
          <w:szCs w:val="21"/>
        </w:rPr>
      </w:pPr>
      <w:r>
        <w:rPr>
          <w:rFonts w:ascii="Arial" w:hAnsi="Arial" w:cs="Arial"/>
          <w:b/>
          <w:color w:val="000000"/>
          <w:sz w:val="21"/>
          <w:szCs w:val="21"/>
        </w:rPr>
        <w:t>11</w:t>
      </w:r>
      <w:r w:rsidRPr="004B2C75">
        <w:rPr>
          <w:rFonts w:ascii="Arial" w:hAnsi="Arial" w:cs="Arial"/>
          <w:b/>
          <w:color w:val="000000"/>
          <w:sz w:val="21"/>
          <w:szCs w:val="21"/>
        </w:rPr>
        <w:t>.</w:t>
      </w:r>
      <w:r w:rsidRPr="004B2C75">
        <w:rPr>
          <w:rFonts w:ascii="Arial" w:hAnsi="Arial" w:cs="Arial"/>
          <w:b/>
          <w:color w:val="000000"/>
          <w:sz w:val="21"/>
          <w:szCs w:val="21"/>
        </w:rPr>
        <w:tab/>
      </w:r>
      <w:r>
        <w:rPr>
          <w:rFonts w:ascii="Arial" w:hAnsi="Arial" w:cs="Arial"/>
          <w:b/>
          <w:color w:val="000000"/>
          <w:sz w:val="21"/>
          <w:szCs w:val="21"/>
        </w:rPr>
        <w:t>Support</w:t>
      </w:r>
    </w:p>
    <w:p w:rsidR="0003541F" w:rsidRDefault="0003541F" w:rsidP="0003541F">
      <w:pPr>
        <w:outlineLvl w:val="0"/>
        <w:rPr>
          <w:rFonts w:ascii="Arial" w:hAnsi="Arial" w:cs="Arial"/>
          <w:b/>
          <w:color w:val="000000"/>
          <w:sz w:val="21"/>
          <w:szCs w:val="21"/>
        </w:rPr>
      </w:pPr>
    </w:p>
    <w:p w:rsidR="0003541F" w:rsidRDefault="0003541F" w:rsidP="0003541F">
      <w:pPr>
        <w:ind w:left="720"/>
        <w:jc w:val="both"/>
        <w:outlineLvl w:val="0"/>
        <w:rPr>
          <w:rFonts w:ascii="Arial" w:hAnsi="Arial" w:cs="Arial"/>
          <w:color w:val="000000"/>
          <w:sz w:val="21"/>
          <w:szCs w:val="21"/>
        </w:rPr>
      </w:pPr>
      <w:r>
        <w:rPr>
          <w:rFonts w:ascii="Arial" w:hAnsi="Arial" w:cs="Arial"/>
          <w:b/>
          <w:color w:val="000000"/>
          <w:sz w:val="21"/>
          <w:szCs w:val="21"/>
        </w:rPr>
        <w:t xml:space="preserve">Staff </w:t>
      </w:r>
      <w:r>
        <w:rPr>
          <w:rFonts w:ascii="Arial" w:hAnsi="Arial" w:cs="Arial"/>
          <w:color w:val="000000"/>
          <w:sz w:val="21"/>
          <w:szCs w:val="21"/>
        </w:rPr>
        <w:t>will be kept abreast of current thinking with regard to anti-bullying and if required, support and training will be given to implement this policy. All staff will be made aware of the implications of the LA’s, Education Service’s and the School’s policies on bullying and racism.</w:t>
      </w:r>
    </w:p>
    <w:p w:rsidR="0003541F" w:rsidRDefault="0003541F" w:rsidP="0003541F">
      <w:pPr>
        <w:ind w:left="720"/>
        <w:jc w:val="both"/>
        <w:outlineLvl w:val="0"/>
        <w:rPr>
          <w:rFonts w:ascii="Arial" w:hAnsi="Arial" w:cs="Arial"/>
          <w:color w:val="000000"/>
          <w:sz w:val="21"/>
          <w:szCs w:val="21"/>
        </w:rPr>
      </w:pPr>
    </w:p>
    <w:p w:rsidR="0003541F" w:rsidRPr="00AF0EE9" w:rsidRDefault="0003541F" w:rsidP="0003541F">
      <w:pPr>
        <w:ind w:left="720"/>
        <w:jc w:val="both"/>
        <w:outlineLvl w:val="0"/>
        <w:rPr>
          <w:rFonts w:ascii="Arial" w:hAnsi="Arial" w:cs="Arial"/>
          <w:color w:val="000000"/>
          <w:sz w:val="21"/>
          <w:szCs w:val="21"/>
        </w:rPr>
      </w:pPr>
      <w:r>
        <w:rPr>
          <w:rFonts w:ascii="Arial" w:hAnsi="Arial" w:cs="Arial"/>
          <w:b/>
          <w:color w:val="000000"/>
          <w:sz w:val="21"/>
          <w:szCs w:val="21"/>
        </w:rPr>
        <w:t xml:space="preserve">Victims </w:t>
      </w:r>
      <w:r>
        <w:rPr>
          <w:rFonts w:ascii="Arial" w:hAnsi="Arial" w:cs="Arial"/>
          <w:color w:val="000000"/>
          <w:sz w:val="21"/>
          <w:szCs w:val="21"/>
        </w:rPr>
        <w:t>support is essential both immediately following the incident and during an agreed period of review. Support from peers, staff, parents and outside agencies may all be essential to ensure that the bulling does not continue. After a period of time staff will meet with the victim to reassess the situation and the relationship between those involved.</w:t>
      </w:r>
    </w:p>
    <w:p w:rsidR="0003541F" w:rsidRDefault="0003541F" w:rsidP="0003541F">
      <w:pPr>
        <w:outlineLvl w:val="0"/>
        <w:rPr>
          <w:rFonts w:ascii="Arial" w:hAnsi="Arial" w:cs="Arial"/>
          <w:color w:val="000000"/>
          <w:sz w:val="21"/>
          <w:szCs w:val="21"/>
        </w:rPr>
      </w:pPr>
    </w:p>
    <w:p w:rsidR="0003541F" w:rsidRPr="004B2C75" w:rsidRDefault="0003541F" w:rsidP="0003541F">
      <w:pPr>
        <w:outlineLvl w:val="0"/>
        <w:rPr>
          <w:rFonts w:ascii="Arial" w:hAnsi="Arial" w:cs="Arial"/>
          <w:b/>
          <w:color w:val="000000"/>
          <w:sz w:val="21"/>
          <w:szCs w:val="21"/>
        </w:rPr>
      </w:pPr>
      <w:r>
        <w:rPr>
          <w:rFonts w:ascii="Arial" w:hAnsi="Arial" w:cs="Arial"/>
          <w:b/>
          <w:color w:val="000000"/>
          <w:sz w:val="21"/>
          <w:szCs w:val="21"/>
        </w:rPr>
        <w:t>12</w:t>
      </w:r>
      <w:r w:rsidRPr="004B2C75">
        <w:rPr>
          <w:rFonts w:ascii="Arial" w:hAnsi="Arial" w:cs="Arial"/>
          <w:b/>
          <w:color w:val="000000"/>
          <w:sz w:val="21"/>
          <w:szCs w:val="21"/>
        </w:rPr>
        <w:t>.</w:t>
      </w:r>
      <w:r w:rsidRPr="004B2C75">
        <w:rPr>
          <w:rFonts w:ascii="Arial" w:hAnsi="Arial" w:cs="Arial"/>
          <w:b/>
          <w:color w:val="000000"/>
          <w:sz w:val="21"/>
          <w:szCs w:val="21"/>
        </w:rPr>
        <w:tab/>
        <w:t xml:space="preserve">Monitoring and Evaluation </w:t>
      </w:r>
    </w:p>
    <w:p w:rsidR="0003541F" w:rsidRPr="004B2C75" w:rsidRDefault="0003541F" w:rsidP="0003541F">
      <w:pPr>
        <w:ind w:left="360"/>
        <w:rPr>
          <w:rFonts w:ascii="Arial" w:hAnsi="Arial" w:cs="Arial"/>
          <w:color w:val="000000"/>
          <w:sz w:val="21"/>
          <w:szCs w:val="21"/>
        </w:rPr>
      </w:pPr>
    </w:p>
    <w:p w:rsidR="0003541F" w:rsidRPr="008749BA" w:rsidRDefault="0003541F" w:rsidP="0003541F">
      <w:pPr>
        <w:pStyle w:val="aLCPBodytext"/>
        <w:jc w:val="both"/>
      </w:pPr>
      <w:r w:rsidRPr="008749BA">
        <w:tab/>
        <w:t>This policy is monitored on a day-to-day basis by the headteacher, who reports to governors about the effectiveness of the policy on request.</w:t>
      </w:r>
    </w:p>
    <w:p w:rsidR="0003541F" w:rsidRPr="008749BA" w:rsidRDefault="0003541F" w:rsidP="0003541F">
      <w:pPr>
        <w:pStyle w:val="aLCPBodytext"/>
        <w:jc w:val="both"/>
      </w:pPr>
    </w:p>
    <w:p w:rsidR="0003541F" w:rsidRPr="008749BA" w:rsidRDefault="0003541F" w:rsidP="0003541F">
      <w:pPr>
        <w:pStyle w:val="aLCPBodytext"/>
        <w:jc w:val="both"/>
      </w:pPr>
      <w:r w:rsidRPr="008749BA">
        <w:tab/>
        <w:t xml:space="preserve">This anti-bullying policy is the governors’ responsibility and they review its effectiveness annually.  They do this by examining the school’s anti-bullying logbook, </w:t>
      </w:r>
      <w:r w:rsidRPr="008749BA">
        <w:tab/>
        <w:t xml:space="preserve">and by discussion with the headteacher.  Governors may analyse information with regard to gender, age and ethnic background of all children involved in bullying </w:t>
      </w:r>
      <w:r w:rsidRPr="008749BA">
        <w:tab/>
        <w:t>incidents.</w:t>
      </w:r>
    </w:p>
    <w:p w:rsidR="0003541F" w:rsidRPr="004B2C75" w:rsidRDefault="0003541F" w:rsidP="0003541F">
      <w:pPr>
        <w:pStyle w:val="aLCPBodytext"/>
      </w:pP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jc w:val="both"/>
        <w:rPr>
          <w:rFonts w:ascii="Arial" w:hAnsi="Arial" w:cs="Arial"/>
          <w:color w:val="000000"/>
          <w:sz w:val="21"/>
          <w:szCs w:val="21"/>
        </w:rPr>
      </w:pPr>
    </w:p>
    <w:p w:rsidR="0003541F" w:rsidRPr="004B2C75" w:rsidRDefault="0003541F" w:rsidP="0003541F">
      <w:pPr>
        <w:spacing w:line="240" w:lineRule="atLeast"/>
        <w:jc w:val="both"/>
        <w:rPr>
          <w:rFonts w:ascii="Arial" w:hAnsi="Arial" w:cs="Arial"/>
          <w:color w:val="000000"/>
          <w:sz w:val="21"/>
          <w:szCs w:val="21"/>
        </w:rPr>
      </w:pPr>
    </w:p>
    <w:p w:rsidR="0003541F" w:rsidRPr="00447A73" w:rsidRDefault="0003541F" w:rsidP="0003541F">
      <w:pPr>
        <w:pStyle w:val="Header"/>
        <w:rPr>
          <w:rFonts w:ascii="Arial" w:hAnsi="Arial" w:cs="Arial"/>
          <w:b/>
          <w:sz w:val="28"/>
          <w:szCs w:val="28"/>
        </w:rPr>
      </w:pPr>
      <w:r w:rsidRPr="00447A73">
        <w:rPr>
          <w:rFonts w:ascii="Arial" w:hAnsi="Arial" w:cs="Arial"/>
          <w:b/>
          <w:sz w:val="28"/>
          <w:szCs w:val="28"/>
        </w:rPr>
        <w:t xml:space="preserve">Anti Cyber-Bullying Policy </w:t>
      </w:r>
      <w:r>
        <w:rPr>
          <w:rFonts w:ascii="Arial" w:hAnsi="Arial" w:cs="Arial"/>
          <w:b/>
          <w:sz w:val="28"/>
          <w:szCs w:val="28"/>
        </w:rPr>
        <w:br/>
      </w: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numPr>
          <w:ilvl w:val="0"/>
          <w:numId w:val="22"/>
        </w:numPr>
        <w:tabs>
          <w:tab w:val="clear" w:pos="4513"/>
          <w:tab w:val="clear" w:pos="9026"/>
        </w:tabs>
        <w:spacing w:after="0" w:line="240" w:lineRule="auto"/>
        <w:rPr>
          <w:rFonts w:ascii="Arial" w:hAnsi="Arial" w:cs="Arial"/>
          <w:b/>
          <w:sz w:val="21"/>
          <w:szCs w:val="21"/>
        </w:rPr>
      </w:pPr>
      <w:r w:rsidRPr="00447A73">
        <w:rPr>
          <w:rFonts w:ascii="Arial" w:hAnsi="Arial" w:cs="Arial"/>
          <w:b/>
          <w:sz w:val="21"/>
          <w:szCs w:val="21"/>
        </w:rPr>
        <w:t>Rationale</w:t>
      </w: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rPr>
          <w:rFonts w:ascii="Arial" w:hAnsi="Arial" w:cs="Arial"/>
          <w:sz w:val="21"/>
          <w:szCs w:val="21"/>
        </w:rPr>
      </w:pPr>
      <w:r w:rsidRPr="00447A73">
        <w:rPr>
          <w:rFonts w:ascii="Arial" w:hAnsi="Arial" w:cs="Arial"/>
          <w:sz w:val="21"/>
          <w:szCs w:val="21"/>
        </w:rPr>
        <w:t xml:space="preserve"> Young people have fully embraced the use of information and communication technologies to maintain contact with friends and make new ones. They send emails, create their own websites, post intimate personal news in blogs (online interactive diaries e.g Facebook), send text messages and images via mobile phones, message each other through IMs (instant messages), chat in chatrooms, post to discussion boards, and seek out new friends in teen community sites. While most interactions are positive, there are increasing reports of these technologies being used to harass and intimidate others. This has become known as cyber bullying. </w:t>
      </w: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numPr>
          <w:ilvl w:val="0"/>
          <w:numId w:val="22"/>
        </w:numPr>
        <w:tabs>
          <w:tab w:val="clear" w:pos="4513"/>
          <w:tab w:val="clear" w:pos="9026"/>
        </w:tabs>
        <w:spacing w:after="0" w:line="240" w:lineRule="auto"/>
        <w:rPr>
          <w:rFonts w:ascii="Arial" w:hAnsi="Arial" w:cs="Arial"/>
          <w:b/>
          <w:sz w:val="21"/>
          <w:szCs w:val="21"/>
        </w:rPr>
      </w:pPr>
      <w:r w:rsidRPr="00447A73">
        <w:rPr>
          <w:rFonts w:ascii="Arial" w:hAnsi="Arial" w:cs="Arial"/>
          <w:b/>
          <w:sz w:val="21"/>
          <w:szCs w:val="21"/>
        </w:rPr>
        <w:t xml:space="preserve">Definition </w:t>
      </w: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jc w:val="center"/>
        <w:rPr>
          <w:rFonts w:ascii="Arial" w:hAnsi="Arial" w:cs="Arial"/>
          <w:sz w:val="21"/>
          <w:szCs w:val="21"/>
        </w:rPr>
      </w:pPr>
      <w:r w:rsidRPr="00447A73">
        <w:rPr>
          <w:rFonts w:ascii="Arial" w:hAnsi="Arial" w:cs="Arial"/>
          <w:i/>
          <w:sz w:val="21"/>
          <w:szCs w:val="21"/>
        </w:rPr>
        <w:t>“Cyber bullying is when someone is tormented, threatened, harassed, humiliated, embarrassed, or otherwise targeted by another person or group using the Internet, interactive and digital technologies or mobile phones.”</w:t>
      </w:r>
      <w:r w:rsidRPr="00447A73">
        <w:rPr>
          <w:rFonts w:ascii="Arial" w:hAnsi="Arial" w:cs="Arial"/>
          <w:sz w:val="21"/>
          <w:szCs w:val="21"/>
        </w:rPr>
        <w:t xml:space="preserve"> www.stopcyberbullying.org</w:t>
      </w: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numPr>
          <w:ilvl w:val="0"/>
          <w:numId w:val="22"/>
        </w:numPr>
        <w:tabs>
          <w:tab w:val="clear" w:pos="4513"/>
          <w:tab w:val="clear" w:pos="9026"/>
        </w:tabs>
        <w:spacing w:after="0" w:line="240" w:lineRule="auto"/>
        <w:rPr>
          <w:rFonts w:ascii="Arial" w:hAnsi="Arial" w:cs="Arial"/>
          <w:b/>
          <w:sz w:val="21"/>
          <w:szCs w:val="21"/>
        </w:rPr>
      </w:pPr>
      <w:r w:rsidRPr="00447A73">
        <w:rPr>
          <w:rFonts w:ascii="Arial" w:hAnsi="Arial" w:cs="Arial"/>
          <w:b/>
          <w:sz w:val="21"/>
          <w:szCs w:val="21"/>
        </w:rPr>
        <w:lastRenderedPageBreak/>
        <w:t xml:space="preserve">What is Cyberbullying? </w:t>
      </w: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rPr>
          <w:rFonts w:ascii="Arial" w:hAnsi="Arial" w:cs="Arial"/>
          <w:sz w:val="21"/>
          <w:szCs w:val="21"/>
        </w:rPr>
      </w:pPr>
      <w:r w:rsidRPr="00447A73">
        <w:rPr>
          <w:rFonts w:ascii="Arial" w:hAnsi="Arial" w:cs="Arial"/>
          <w:sz w:val="21"/>
          <w:szCs w:val="21"/>
        </w:rPr>
        <w:t xml:space="preserve">Cyberbullying is a type of aggression defined by Childnet International as the ‘sending or posting of harmful or cruel text or images using the internet or other digital communication devices’. The Anti-Bullying Association has identified seven types of cyberbullying, ranging from abusive text messages, emails and phone calls, to bullying in internet chatrooms, social networking sites and instant messaging: </w:t>
      </w:r>
    </w:p>
    <w:p w:rsidR="0003541F" w:rsidRPr="00447A73" w:rsidRDefault="0003541F" w:rsidP="0003541F">
      <w:pPr>
        <w:pStyle w:val="Header"/>
        <w:rPr>
          <w:rFonts w:ascii="Arial" w:hAnsi="Arial" w:cs="Arial"/>
          <w:sz w:val="21"/>
          <w:szCs w:val="21"/>
        </w:rPr>
      </w:pPr>
    </w:p>
    <w:p w:rsidR="0003541F" w:rsidRPr="00447A73" w:rsidRDefault="0003541F" w:rsidP="0003541F">
      <w:pPr>
        <w:pStyle w:val="Header"/>
        <w:ind w:left="426"/>
        <w:rPr>
          <w:rFonts w:ascii="Arial" w:hAnsi="Arial" w:cs="Arial"/>
          <w:sz w:val="21"/>
          <w:szCs w:val="21"/>
        </w:rPr>
      </w:pPr>
      <w:r w:rsidRPr="00447A73">
        <w:rPr>
          <w:rFonts w:ascii="Arial" w:hAnsi="Arial" w:cs="Arial"/>
          <w:sz w:val="21"/>
          <w:szCs w:val="21"/>
        </w:rPr>
        <w:t xml:space="preserve">1. </w:t>
      </w:r>
      <w:r w:rsidRPr="00447A73">
        <w:rPr>
          <w:rFonts w:ascii="Arial" w:hAnsi="Arial" w:cs="Arial"/>
          <w:b/>
          <w:sz w:val="21"/>
          <w:szCs w:val="21"/>
        </w:rPr>
        <w:t>Text messages</w:t>
      </w:r>
      <w:r w:rsidRPr="00447A73">
        <w:rPr>
          <w:rFonts w:ascii="Arial" w:hAnsi="Arial" w:cs="Arial"/>
          <w:sz w:val="21"/>
          <w:szCs w:val="21"/>
        </w:rPr>
        <w:t xml:space="preserve"> – unwelcome texts that are threatening or cause discomfort. </w:t>
      </w:r>
    </w:p>
    <w:p w:rsidR="0003541F" w:rsidRPr="00447A73" w:rsidRDefault="0003541F" w:rsidP="0003541F">
      <w:pPr>
        <w:pStyle w:val="Header"/>
        <w:ind w:left="426"/>
        <w:rPr>
          <w:rFonts w:ascii="Arial" w:hAnsi="Arial" w:cs="Arial"/>
          <w:sz w:val="21"/>
          <w:szCs w:val="21"/>
        </w:rPr>
      </w:pPr>
    </w:p>
    <w:p w:rsidR="0003541F" w:rsidRPr="00447A73" w:rsidRDefault="0003541F" w:rsidP="0003541F">
      <w:pPr>
        <w:pStyle w:val="Header"/>
        <w:ind w:left="426"/>
        <w:rPr>
          <w:rFonts w:ascii="Arial" w:hAnsi="Arial" w:cs="Arial"/>
          <w:sz w:val="21"/>
          <w:szCs w:val="21"/>
        </w:rPr>
      </w:pPr>
      <w:r w:rsidRPr="00447A73">
        <w:rPr>
          <w:rFonts w:ascii="Arial" w:hAnsi="Arial" w:cs="Arial"/>
          <w:sz w:val="21"/>
          <w:szCs w:val="21"/>
        </w:rPr>
        <w:t xml:space="preserve">2. </w:t>
      </w:r>
      <w:r w:rsidRPr="00447A73">
        <w:rPr>
          <w:rFonts w:ascii="Arial" w:hAnsi="Arial" w:cs="Arial"/>
          <w:b/>
          <w:sz w:val="21"/>
          <w:szCs w:val="21"/>
        </w:rPr>
        <w:t>Picture/video-clips via mobile phone cameras</w:t>
      </w:r>
      <w:r w:rsidRPr="00447A73">
        <w:rPr>
          <w:rFonts w:ascii="Arial" w:hAnsi="Arial" w:cs="Arial"/>
          <w:sz w:val="21"/>
          <w:szCs w:val="21"/>
        </w:rPr>
        <w:t xml:space="preserve"> – images sent to others to make the victim feel threatened or embarrassed. </w:t>
      </w:r>
    </w:p>
    <w:p w:rsidR="0003541F" w:rsidRPr="00447A73" w:rsidRDefault="0003541F" w:rsidP="0003541F">
      <w:pPr>
        <w:pStyle w:val="Header"/>
        <w:ind w:left="426"/>
        <w:rPr>
          <w:rFonts w:ascii="Arial" w:hAnsi="Arial" w:cs="Arial"/>
          <w:sz w:val="21"/>
          <w:szCs w:val="21"/>
        </w:rPr>
      </w:pPr>
    </w:p>
    <w:p w:rsidR="0003541F" w:rsidRPr="00447A73" w:rsidRDefault="0003541F" w:rsidP="0003541F">
      <w:pPr>
        <w:pStyle w:val="Header"/>
        <w:ind w:left="426"/>
        <w:rPr>
          <w:rFonts w:ascii="Arial" w:hAnsi="Arial" w:cs="Arial"/>
          <w:sz w:val="21"/>
          <w:szCs w:val="21"/>
        </w:rPr>
      </w:pPr>
      <w:r w:rsidRPr="00447A73">
        <w:rPr>
          <w:rFonts w:ascii="Arial" w:hAnsi="Arial" w:cs="Arial"/>
          <w:sz w:val="21"/>
          <w:szCs w:val="21"/>
        </w:rPr>
        <w:t xml:space="preserve">3. </w:t>
      </w:r>
      <w:r w:rsidRPr="00447A73">
        <w:rPr>
          <w:rFonts w:ascii="Arial" w:hAnsi="Arial" w:cs="Arial"/>
          <w:b/>
          <w:sz w:val="21"/>
          <w:szCs w:val="21"/>
        </w:rPr>
        <w:t>Mobile phone calls</w:t>
      </w:r>
      <w:r w:rsidRPr="00447A73">
        <w:rPr>
          <w:rFonts w:ascii="Arial" w:hAnsi="Arial" w:cs="Arial"/>
          <w:sz w:val="21"/>
          <w:szCs w:val="21"/>
        </w:rPr>
        <w:t xml:space="preserve"> – silent calls or abusive messages; or stealing the victim’s phone and using it to harass others, to make them believe the victim is responsible. </w:t>
      </w:r>
    </w:p>
    <w:p w:rsidR="0003541F" w:rsidRPr="00447A73" w:rsidRDefault="0003541F" w:rsidP="0003541F">
      <w:pPr>
        <w:pStyle w:val="Header"/>
        <w:ind w:left="426"/>
        <w:rPr>
          <w:rFonts w:ascii="Arial" w:hAnsi="Arial" w:cs="Arial"/>
          <w:sz w:val="21"/>
          <w:szCs w:val="21"/>
        </w:rPr>
      </w:pPr>
    </w:p>
    <w:p w:rsidR="0003541F" w:rsidRPr="00447A73" w:rsidRDefault="0003541F" w:rsidP="0003541F">
      <w:pPr>
        <w:pStyle w:val="Header"/>
        <w:ind w:left="426"/>
        <w:rPr>
          <w:rFonts w:ascii="Arial" w:hAnsi="Arial" w:cs="Arial"/>
          <w:sz w:val="21"/>
          <w:szCs w:val="21"/>
        </w:rPr>
      </w:pPr>
      <w:r w:rsidRPr="00447A73">
        <w:rPr>
          <w:rFonts w:ascii="Arial" w:hAnsi="Arial" w:cs="Arial"/>
          <w:sz w:val="21"/>
          <w:szCs w:val="21"/>
        </w:rPr>
        <w:t xml:space="preserve">4. </w:t>
      </w:r>
      <w:r w:rsidRPr="00447A73">
        <w:rPr>
          <w:rFonts w:ascii="Arial" w:hAnsi="Arial" w:cs="Arial"/>
          <w:b/>
          <w:sz w:val="21"/>
          <w:szCs w:val="21"/>
        </w:rPr>
        <w:t>Emails</w:t>
      </w:r>
      <w:r w:rsidRPr="00447A73">
        <w:rPr>
          <w:rFonts w:ascii="Arial" w:hAnsi="Arial" w:cs="Arial"/>
          <w:sz w:val="21"/>
          <w:szCs w:val="21"/>
        </w:rPr>
        <w:t xml:space="preserve"> – threatening or bullying emails, often sent using a pseudonym or somebody else’s name. </w:t>
      </w:r>
    </w:p>
    <w:p w:rsidR="0003541F" w:rsidRPr="00447A73" w:rsidRDefault="0003541F" w:rsidP="0003541F">
      <w:pPr>
        <w:pStyle w:val="Header"/>
        <w:ind w:left="426"/>
        <w:rPr>
          <w:rFonts w:ascii="Arial" w:hAnsi="Arial" w:cs="Arial"/>
          <w:sz w:val="21"/>
          <w:szCs w:val="21"/>
        </w:rPr>
      </w:pPr>
    </w:p>
    <w:p w:rsidR="0003541F" w:rsidRDefault="0003541F" w:rsidP="0003541F">
      <w:pPr>
        <w:pStyle w:val="Header"/>
        <w:ind w:left="426"/>
      </w:pPr>
      <w:r w:rsidRPr="00447A73">
        <w:rPr>
          <w:rFonts w:ascii="Arial" w:hAnsi="Arial" w:cs="Arial"/>
          <w:sz w:val="21"/>
          <w:szCs w:val="21"/>
        </w:rPr>
        <w:t xml:space="preserve">5. </w:t>
      </w:r>
      <w:r w:rsidRPr="00094026">
        <w:rPr>
          <w:rFonts w:ascii="Arial" w:hAnsi="Arial" w:cs="Arial"/>
          <w:b/>
          <w:sz w:val="21"/>
          <w:szCs w:val="21"/>
        </w:rPr>
        <w:t>Chatroom bullying</w:t>
      </w:r>
      <w:r w:rsidRPr="00094026">
        <w:rPr>
          <w:rFonts w:ascii="Arial" w:hAnsi="Arial" w:cs="Arial"/>
          <w:sz w:val="21"/>
          <w:szCs w:val="21"/>
        </w:rPr>
        <w:t xml:space="preserve"> – menacing or upsetting responses to children or young people when they are in a web-based chatroom.</w:t>
      </w:r>
      <w:r>
        <w:t xml:space="preserve"> </w:t>
      </w:r>
    </w:p>
    <w:p w:rsidR="0003541F" w:rsidRDefault="0003541F" w:rsidP="0003541F">
      <w:pPr>
        <w:pStyle w:val="Header"/>
        <w:ind w:left="426"/>
      </w:pPr>
    </w:p>
    <w:p w:rsidR="0003541F" w:rsidRPr="00447A73" w:rsidRDefault="0003541F" w:rsidP="0003541F">
      <w:pPr>
        <w:pStyle w:val="Header"/>
        <w:ind w:left="426"/>
        <w:rPr>
          <w:rFonts w:ascii="Arial" w:hAnsi="Arial" w:cs="Arial"/>
          <w:sz w:val="21"/>
          <w:szCs w:val="21"/>
        </w:rPr>
      </w:pPr>
      <w:r w:rsidRPr="00447A73">
        <w:rPr>
          <w:rFonts w:ascii="Arial" w:hAnsi="Arial" w:cs="Arial"/>
          <w:sz w:val="21"/>
          <w:szCs w:val="21"/>
        </w:rPr>
        <w:t xml:space="preserve">6. </w:t>
      </w:r>
      <w:r w:rsidRPr="00447A73">
        <w:rPr>
          <w:rFonts w:ascii="Arial" w:hAnsi="Arial" w:cs="Arial"/>
          <w:b/>
          <w:sz w:val="21"/>
          <w:szCs w:val="21"/>
        </w:rPr>
        <w:t>Instant messaging</w:t>
      </w:r>
      <w:r w:rsidRPr="00447A73">
        <w:rPr>
          <w:rFonts w:ascii="Arial" w:hAnsi="Arial" w:cs="Arial"/>
          <w:sz w:val="21"/>
          <w:szCs w:val="21"/>
        </w:rPr>
        <w:t xml:space="preserve"> – unpleasant messages sent as children conduct real-time conversations online. </w:t>
      </w:r>
    </w:p>
    <w:p w:rsidR="0003541F" w:rsidRPr="00447A73" w:rsidRDefault="0003541F" w:rsidP="0003541F">
      <w:pPr>
        <w:pStyle w:val="Header"/>
        <w:ind w:left="426"/>
        <w:rPr>
          <w:rFonts w:ascii="Arial" w:hAnsi="Arial" w:cs="Arial"/>
          <w:sz w:val="21"/>
          <w:szCs w:val="21"/>
        </w:rPr>
      </w:pPr>
    </w:p>
    <w:p w:rsidR="0003541F" w:rsidRPr="00447A73" w:rsidRDefault="0003541F" w:rsidP="0003541F">
      <w:pPr>
        <w:pStyle w:val="Header"/>
        <w:ind w:left="426"/>
        <w:rPr>
          <w:rFonts w:ascii="Arial" w:hAnsi="Arial" w:cs="Arial"/>
          <w:sz w:val="21"/>
          <w:szCs w:val="21"/>
        </w:rPr>
      </w:pPr>
      <w:r w:rsidRPr="00447A73">
        <w:rPr>
          <w:rFonts w:ascii="Arial" w:hAnsi="Arial" w:cs="Arial"/>
          <w:sz w:val="21"/>
          <w:szCs w:val="21"/>
        </w:rPr>
        <w:t xml:space="preserve">7. </w:t>
      </w:r>
      <w:r w:rsidRPr="00447A73">
        <w:rPr>
          <w:rFonts w:ascii="Arial" w:hAnsi="Arial" w:cs="Arial"/>
          <w:b/>
          <w:sz w:val="21"/>
          <w:szCs w:val="21"/>
        </w:rPr>
        <w:t>Bullying via websites</w:t>
      </w:r>
      <w:r w:rsidRPr="00447A73">
        <w:rPr>
          <w:rFonts w:ascii="Arial" w:hAnsi="Arial" w:cs="Arial"/>
          <w:sz w:val="21"/>
          <w:szCs w:val="21"/>
        </w:rPr>
        <w:t xml:space="preserve"> – use of defamatory blogs (web logs), personal websites and online personal polling sites. </w:t>
      </w:r>
    </w:p>
    <w:p w:rsidR="0003541F" w:rsidRPr="00447A73" w:rsidRDefault="0003541F" w:rsidP="0003541F">
      <w:pPr>
        <w:pStyle w:val="Header"/>
        <w:rPr>
          <w:rFonts w:ascii="Arial" w:hAnsi="Arial" w:cs="Arial"/>
          <w:sz w:val="21"/>
          <w:szCs w:val="21"/>
        </w:rPr>
      </w:pPr>
    </w:p>
    <w:p w:rsidR="0003541F" w:rsidRDefault="0003541F" w:rsidP="0003541F">
      <w:pPr>
        <w:pStyle w:val="Header"/>
        <w:rPr>
          <w:rFonts w:ascii="Arial" w:hAnsi="Arial" w:cs="Arial"/>
          <w:sz w:val="21"/>
          <w:szCs w:val="21"/>
        </w:rPr>
      </w:pPr>
      <w:r w:rsidRPr="00447A73">
        <w:rPr>
          <w:rFonts w:ascii="Arial" w:hAnsi="Arial" w:cs="Arial"/>
          <w:sz w:val="21"/>
          <w:szCs w:val="21"/>
        </w:rPr>
        <w:t>Cyberbullying is insidious; it can be conducted 24 hours a day, seven days a week, following children into their private space and outside school hours. It can be anonymous. The audience is large and can be reached rapidly. Unlike other forms of bullying, a single incident can be experienced as a multiple attack – a video posted to a website can be copied to many different sites. Bystanders can become accessories by passing on a humiliating message. Messages on social networking sites remain there to damage social life and friendships and, in the case of teaching staff, reputation and credibility.</w:t>
      </w:r>
    </w:p>
    <w:p w:rsidR="0003541F" w:rsidRDefault="0003541F" w:rsidP="0003541F">
      <w:pPr>
        <w:pStyle w:val="Header"/>
        <w:rPr>
          <w:rFonts w:ascii="Arial" w:hAnsi="Arial" w:cs="Arial"/>
          <w:sz w:val="21"/>
          <w:szCs w:val="21"/>
        </w:rPr>
      </w:pPr>
    </w:p>
    <w:p w:rsidR="0003541F" w:rsidRPr="00447A73" w:rsidRDefault="0003541F" w:rsidP="0003541F">
      <w:pPr>
        <w:pStyle w:val="Header"/>
        <w:numPr>
          <w:ilvl w:val="0"/>
          <w:numId w:val="22"/>
        </w:numPr>
        <w:tabs>
          <w:tab w:val="clear" w:pos="4513"/>
          <w:tab w:val="clear" w:pos="9026"/>
        </w:tabs>
        <w:spacing w:after="0" w:line="240" w:lineRule="auto"/>
        <w:rPr>
          <w:rFonts w:ascii="Arial" w:hAnsi="Arial" w:cs="Arial"/>
          <w:b/>
          <w:sz w:val="21"/>
          <w:szCs w:val="21"/>
        </w:rPr>
      </w:pPr>
      <w:r w:rsidRPr="00447A73">
        <w:rPr>
          <w:rFonts w:ascii="Arial" w:hAnsi="Arial" w:cs="Arial"/>
          <w:b/>
          <w:sz w:val="21"/>
          <w:szCs w:val="21"/>
        </w:rPr>
        <w:lastRenderedPageBreak/>
        <w:t xml:space="preserve">The Law with Cyberbullying </w:t>
      </w:r>
    </w:p>
    <w:p w:rsidR="0003541F" w:rsidRPr="00447A73" w:rsidRDefault="0003541F" w:rsidP="0003541F">
      <w:pPr>
        <w:pStyle w:val="Header"/>
        <w:rPr>
          <w:rFonts w:ascii="Arial" w:hAnsi="Arial" w:cs="Arial"/>
          <w:sz w:val="21"/>
          <w:szCs w:val="21"/>
        </w:rPr>
      </w:pPr>
    </w:p>
    <w:p w:rsidR="0003541F" w:rsidRDefault="0003541F" w:rsidP="0003541F">
      <w:pPr>
        <w:pStyle w:val="Header"/>
        <w:rPr>
          <w:rFonts w:ascii="Arial" w:hAnsi="Arial" w:cs="Arial"/>
          <w:sz w:val="21"/>
          <w:szCs w:val="21"/>
        </w:rPr>
      </w:pPr>
      <w:r w:rsidRPr="00447A73">
        <w:rPr>
          <w:rFonts w:ascii="Arial" w:hAnsi="Arial" w:cs="Arial"/>
          <w:sz w:val="21"/>
          <w:szCs w:val="21"/>
        </w:rPr>
        <w:t>Bullying is not a specific criminal offence but there are laws that can apply to cyberbullying in terms of harassing, menacing and threatening communications. Cyberbullying could be a criminal offence under a number of laws including</w:t>
      </w:r>
      <w:r>
        <w:rPr>
          <w:rFonts w:ascii="Arial" w:hAnsi="Arial" w:cs="Arial"/>
          <w:sz w:val="21"/>
          <w:szCs w:val="21"/>
        </w:rPr>
        <w:t xml:space="preserve">; </w:t>
      </w:r>
      <w:r w:rsidRPr="00447A73">
        <w:rPr>
          <w:rFonts w:ascii="Arial" w:hAnsi="Arial" w:cs="Arial"/>
          <w:sz w:val="21"/>
          <w:szCs w:val="21"/>
        </w:rPr>
        <w:t>the Protection from Harassment Act 1997, the Malicious Communications Act 1988, Communications Act 2003 (s127), Public Order Act 1986, and the Obscene Publications Act 1959. When cyberbullying takes the form of computer hacking then criminal penalties under the Computer Misuse Act 1990 may apply. The Defamation Acts of 1952 and 1996 also deal with material published on the internet.</w:t>
      </w:r>
    </w:p>
    <w:p w:rsidR="0003541F" w:rsidRDefault="0003541F" w:rsidP="0003541F">
      <w:pPr>
        <w:pStyle w:val="Header"/>
        <w:rPr>
          <w:rFonts w:ascii="Arial" w:hAnsi="Arial" w:cs="Arial"/>
          <w:sz w:val="21"/>
          <w:szCs w:val="21"/>
        </w:rPr>
      </w:pPr>
    </w:p>
    <w:p w:rsidR="0003541F" w:rsidRPr="00447A73" w:rsidRDefault="0003541F" w:rsidP="0003541F">
      <w:pPr>
        <w:pStyle w:val="Header"/>
        <w:numPr>
          <w:ilvl w:val="0"/>
          <w:numId w:val="22"/>
        </w:numPr>
        <w:tabs>
          <w:tab w:val="clear" w:pos="4513"/>
          <w:tab w:val="clear" w:pos="9026"/>
        </w:tabs>
        <w:spacing w:after="0" w:line="240" w:lineRule="auto"/>
        <w:rPr>
          <w:rFonts w:ascii="Arial" w:hAnsi="Arial" w:cs="Arial"/>
          <w:b/>
          <w:sz w:val="21"/>
          <w:szCs w:val="21"/>
        </w:rPr>
      </w:pPr>
      <w:r w:rsidRPr="00447A73">
        <w:rPr>
          <w:rFonts w:ascii="Arial" w:hAnsi="Arial" w:cs="Arial"/>
          <w:b/>
          <w:sz w:val="21"/>
          <w:szCs w:val="21"/>
        </w:rPr>
        <w:t xml:space="preserve">Policy </w:t>
      </w:r>
    </w:p>
    <w:p w:rsidR="0003541F" w:rsidRPr="00447A73" w:rsidRDefault="0003541F" w:rsidP="0003541F">
      <w:pPr>
        <w:pStyle w:val="Header"/>
        <w:rPr>
          <w:rFonts w:ascii="Arial" w:hAnsi="Arial" w:cs="Arial"/>
          <w:sz w:val="21"/>
          <w:szCs w:val="21"/>
        </w:rPr>
      </w:pPr>
    </w:p>
    <w:p w:rsidR="0003541F" w:rsidRDefault="0003541F" w:rsidP="0003541F">
      <w:pPr>
        <w:pStyle w:val="Header"/>
        <w:rPr>
          <w:rFonts w:ascii="Arial" w:hAnsi="Arial" w:cs="Arial"/>
          <w:color w:val="FF0000"/>
          <w:sz w:val="21"/>
          <w:szCs w:val="21"/>
        </w:rPr>
      </w:pPr>
      <w:r>
        <w:rPr>
          <w:rFonts w:ascii="Arial" w:hAnsi="Arial" w:cs="Arial"/>
          <w:sz w:val="21"/>
          <w:szCs w:val="21"/>
        </w:rPr>
        <w:t>Whittonstall and Broomley First School Federation</w:t>
      </w:r>
      <w:r w:rsidRPr="00447A73">
        <w:rPr>
          <w:rFonts w:ascii="Arial" w:hAnsi="Arial" w:cs="Arial"/>
          <w:sz w:val="21"/>
          <w:szCs w:val="21"/>
        </w:rPr>
        <w:t xml:space="preserve"> is committed to developing a safe environment where the students act respectfully and positively towards each other in acceptable and non-threatening ways. </w:t>
      </w:r>
    </w:p>
    <w:p w:rsidR="0003541F" w:rsidRDefault="0003541F" w:rsidP="0003541F">
      <w:pPr>
        <w:pStyle w:val="Header"/>
        <w:rPr>
          <w:rFonts w:ascii="Arial" w:hAnsi="Arial" w:cs="Arial"/>
          <w:color w:val="FF0000"/>
          <w:sz w:val="21"/>
          <w:szCs w:val="21"/>
        </w:rPr>
      </w:pPr>
    </w:p>
    <w:p w:rsidR="0003541F" w:rsidRPr="00447A73" w:rsidRDefault="0003541F" w:rsidP="0003541F">
      <w:pPr>
        <w:pStyle w:val="Header"/>
        <w:numPr>
          <w:ilvl w:val="0"/>
          <w:numId w:val="22"/>
        </w:numPr>
        <w:tabs>
          <w:tab w:val="clear" w:pos="4513"/>
          <w:tab w:val="clear" w:pos="9026"/>
        </w:tabs>
        <w:spacing w:after="0" w:line="240" w:lineRule="auto"/>
        <w:rPr>
          <w:rFonts w:ascii="Arial" w:hAnsi="Arial" w:cs="Arial"/>
          <w:b/>
          <w:sz w:val="21"/>
          <w:szCs w:val="21"/>
        </w:rPr>
      </w:pPr>
      <w:r w:rsidRPr="00447A73">
        <w:rPr>
          <w:rFonts w:ascii="Arial" w:hAnsi="Arial" w:cs="Arial"/>
          <w:b/>
          <w:sz w:val="21"/>
          <w:szCs w:val="21"/>
        </w:rPr>
        <w:t xml:space="preserve">Procedure </w:t>
      </w:r>
    </w:p>
    <w:p w:rsidR="0003541F" w:rsidRPr="00447A73" w:rsidRDefault="0003541F" w:rsidP="0003541F">
      <w:pPr>
        <w:pStyle w:val="Header"/>
        <w:rPr>
          <w:rFonts w:ascii="Arial" w:hAnsi="Arial" w:cs="Arial"/>
          <w:sz w:val="21"/>
          <w:szCs w:val="21"/>
        </w:rPr>
      </w:pPr>
    </w:p>
    <w:p w:rsidR="0003541F" w:rsidRDefault="0003541F" w:rsidP="0003541F">
      <w:pPr>
        <w:pStyle w:val="Header"/>
        <w:rPr>
          <w:rFonts w:ascii="Arial" w:hAnsi="Arial" w:cs="Arial"/>
          <w:sz w:val="21"/>
          <w:szCs w:val="21"/>
        </w:rPr>
      </w:pPr>
      <w:r w:rsidRPr="00447A73">
        <w:rPr>
          <w:rFonts w:ascii="Arial" w:hAnsi="Arial" w:cs="Arial"/>
          <w:sz w:val="21"/>
          <w:szCs w:val="21"/>
        </w:rPr>
        <w:t xml:space="preserve">The whole school community at </w:t>
      </w:r>
      <w:r>
        <w:rPr>
          <w:rFonts w:ascii="Arial" w:hAnsi="Arial" w:cs="Arial"/>
          <w:sz w:val="21"/>
          <w:szCs w:val="21"/>
        </w:rPr>
        <w:t>Whittonstall and Broomley First School Federation</w:t>
      </w:r>
      <w:r w:rsidRPr="00447A73">
        <w:rPr>
          <w:rFonts w:ascii="Arial" w:hAnsi="Arial" w:cs="Arial"/>
          <w:sz w:val="21"/>
          <w:szCs w:val="21"/>
        </w:rPr>
        <w:t xml:space="preserve"> have the responsibility to ensure that: </w:t>
      </w:r>
    </w:p>
    <w:p w:rsidR="0003541F" w:rsidRDefault="0003541F" w:rsidP="0003541F">
      <w:pPr>
        <w:pStyle w:val="Header"/>
        <w:rPr>
          <w:rFonts w:ascii="Arial" w:hAnsi="Arial" w:cs="Arial"/>
          <w:sz w:val="21"/>
          <w:szCs w:val="21"/>
        </w:rPr>
      </w:pPr>
    </w:p>
    <w:p w:rsidR="0003541F" w:rsidRDefault="0003541F" w:rsidP="0003541F">
      <w:pPr>
        <w:pStyle w:val="Header"/>
        <w:numPr>
          <w:ilvl w:val="0"/>
          <w:numId w:val="23"/>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all forms of cyber-bullying are not tolerated </w:t>
      </w:r>
    </w:p>
    <w:p w:rsidR="0003541F" w:rsidRDefault="0003541F" w:rsidP="0003541F">
      <w:pPr>
        <w:pStyle w:val="Header"/>
        <w:numPr>
          <w:ilvl w:val="0"/>
          <w:numId w:val="23"/>
        </w:numPr>
        <w:tabs>
          <w:tab w:val="clear" w:pos="4513"/>
          <w:tab w:val="clear" w:pos="9026"/>
        </w:tabs>
        <w:spacing w:after="0" w:line="240" w:lineRule="auto"/>
        <w:rPr>
          <w:rFonts w:ascii="Arial" w:hAnsi="Arial" w:cs="Arial"/>
          <w:sz w:val="21"/>
          <w:szCs w:val="21"/>
        </w:rPr>
      </w:pPr>
      <w:r>
        <w:rPr>
          <w:rFonts w:ascii="Arial" w:hAnsi="Arial" w:cs="Arial"/>
          <w:sz w:val="21"/>
          <w:szCs w:val="21"/>
        </w:rPr>
        <w:t xml:space="preserve">everyone is </w:t>
      </w:r>
      <w:r w:rsidRPr="00447A73">
        <w:rPr>
          <w:rFonts w:ascii="Arial" w:hAnsi="Arial" w:cs="Arial"/>
          <w:sz w:val="21"/>
          <w:szCs w:val="21"/>
        </w:rPr>
        <w:t xml:space="preserve">aware of cyber bullying and are able to identify and look for signs of occurrence </w:t>
      </w:r>
    </w:p>
    <w:p w:rsidR="0003541F" w:rsidRDefault="0003541F" w:rsidP="0003541F">
      <w:pPr>
        <w:pStyle w:val="Header"/>
        <w:numPr>
          <w:ilvl w:val="0"/>
          <w:numId w:val="23"/>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users are aware of the consequences of cyber bullying </w:t>
      </w:r>
    </w:p>
    <w:p w:rsidR="0003541F" w:rsidRDefault="0003541F" w:rsidP="0003541F">
      <w:pPr>
        <w:pStyle w:val="Header"/>
        <w:numPr>
          <w:ilvl w:val="0"/>
          <w:numId w:val="23"/>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code of conduct is in use for technology, including computers and mobile phones, whilst on the school premises </w:t>
      </w:r>
    </w:p>
    <w:p w:rsidR="0003541F" w:rsidRDefault="0003541F" w:rsidP="0003541F">
      <w:pPr>
        <w:pStyle w:val="Header"/>
        <w:numPr>
          <w:ilvl w:val="0"/>
          <w:numId w:val="23"/>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the appropriate programs in tutorials are implemented. </w:t>
      </w:r>
    </w:p>
    <w:p w:rsidR="0003541F" w:rsidRDefault="0003541F" w:rsidP="0003541F">
      <w:pPr>
        <w:pStyle w:val="Header"/>
        <w:numPr>
          <w:ilvl w:val="0"/>
          <w:numId w:val="23"/>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all cases of cyber bullying are reported to the child protection</w:t>
      </w:r>
      <w:r>
        <w:rPr>
          <w:rFonts w:ascii="Arial" w:hAnsi="Arial" w:cs="Arial"/>
          <w:sz w:val="21"/>
          <w:szCs w:val="21"/>
        </w:rPr>
        <w:t xml:space="preserve"> team and responded to promptly</w:t>
      </w:r>
    </w:p>
    <w:p w:rsidR="0003541F" w:rsidRDefault="0003541F" w:rsidP="0003541F">
      <w:pPr>
        <w:pStyle w:val="Header"/>
        <w:numPr>
          <w:ilvl w:val="0"/>
          <w:numId w:val="23"/>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there is supervision of technology that is effective for monitoring and deterring cyber bullying</w:t>
      </w:r>
    </w:p>
    <w:p w:rsidR="0003541F" w:rsidRDefault="0003541F" w:rsidP="0003541F">
      <w:pPr>
        <w:pStyle w:val="Header"/>
        <w:rPr>
          <w:rFonts w:ascii="Arial" w:hAnsi="Arial" w:cs="Arial"/>
          <w:sz w:val="21"/>
          <w:szCs w:val="21"/>
        </w:rPr>
      </w:pPr>
    </w:p>
    <w:p w:rsidR="0003541F" w:rsidRPr="00447A73" w:rsidRDefault="0003541F" w:rsidP="0003541F">
      <w:pPr>
        <w:pStyle w:val="Header"/>
        <w:rPr>
          <w:rFonts w:ascii="Arial" w:hAnsi="Arial" w:cs="Arial"/>
          <w:sz w:val="21"/>
          <w:szCs w:val="21"/>
        </w:rPr>
      </w:pPr>
      <w:r w:rsidRPr="00447A73">
        <w:rPr>
          <w:rFonts w:ascii="Arial" w:hAnsi="Arial" w:cs="Arial"/>
          <w:sz w:val="21"/>
          <w:szCs w:val="21"/>
        </w:rPr>
        <w:t xml:space="preserve">Students at </w:t>
      </w:r>
      <w:r>
        <w:rPr>
          <w:rFonts w:ascii="Arial" w:hAnsi="Arial" w:cs="Arial"/>
          <w:sz w:val="21"/>
          <w:szCs w:val="21"/>
        </w:rPr>
        <w:t>Whittonstall and Broomley First School Federation</w:t>
      </w:r>
      <w:r w:rsidRPr="00447A73">
        <w:rPr>
          <w:rFonts w:ascii="Arial" w:hAnsi="Arial" w:cs="Arial"/>
          <w:sz w:val="21"/>
          <w:szCs w:val="21"/>
        </w:rPr>
        <w:t xml:space="preserve"> have a responsibility to ensure that they: </w:t>
      </w:r>
    </w:p>
    <w:p w:rsidR="0003541F" w:rsidRPr="00447A73" w:rsidRDefault="0003541F" w:rsidP="0003541F">
      <w:pPr>
        <w:pStyle w:val="Header"/>
        <w:rPr>
          <w:rFonts w:ascii="Arial" w:hAnsi="Arial" w:cs="Arial"/>
          <w:sz w:val="21"/>
          <w:szCs w:val="21"/>
        </w:rPr>
      </w:pPr>
    </w:p>
    <w:p w:rsidR="0003541F" w:rsidRDefault="0003541F" w:rsidP="0003541F">
      <w:pPr>
        <w:pStyle w:val="Header"/>
        <w:numPr>
          <w:ilvl w:val="0"/>
          <w:numId w:val="24"/>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do not use mobile phones, cameras or other digital devices to record audio and visual material that is not authorised unless part of a school curriculum program </w:t>
      </w:r>
    </w:p>
    <w:p w:rsidR="0003541F" w:rsidRDefault="0003541F" w:rsidP="0003541F">
      <w:pPr>
        <w:pStyle w:val="Header"/>
        <w:numPr>
          <w:ilvl w:val="0"/>
          <w:numId w:val="24"/>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do not breach the privacy of students, staff and members of the school community through any unauthorised recording or filming </w:t>
      </w:r>
    </w:p>
    <w:p w:rsidR="0003541F" w:rsidRDefault="0003541F" w:rsidP="0003541F">
      <w:pPr>
        <w:pStyle w:val="Header"/>
        <w:numPr>
          <w:ilvl w:val="0"/>
          <w:numId w:val="24"/>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do not use any form of social media to hurt, humiliate or impersonate students or staff or bring the name of the school and its members into disrepute </w:t>
      </w:r>
    </w:p>
    <w:p w:rsidR="0003541F" w:rsidRDefault="0003541F" w:rsidP="0003541F">
      <w:pPr>
        <w:pStyle w:val="Header"/>
        <w:numPr>
          <w:ilvl w:val="0"/>
          <w:numId w:val="24"/>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do not disseminate inappropriate information through digital media or other means </w:t>
      </w:r>
    </w:p>
    <w:p w:rsidR="0003541F" w:rsidRDefault="0003541F" w:rsidP="0003541F">
      <w:pPr>
        <w:pStyle w:val="Header"/>
        <w:numPr>
          <w:ilvl w:val="0"/>
          <w:numId w:val="24"/>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lastRenderedPageBreak/>
        <w:t xml:space="preserve">advise anyone being victimised by cyber bullying to talk to an adult </w:t>
      </w:r>
    </w:p>
    <w:p w:rsidR="0003541F" w:rsidRDefault="0003541F" w:rsidP="0003541F">
      <w:pPr>
        <w:pStyle w:val="Header"/>
        <w:numPr>
          <w:ilvl w:val="0"/>
          <w:numId w:val="24"/>
        </w:numPr>
        <w:tabs>
          <w:tab w:val="clear" w:pos="4513"/>
          <w:tab w:val="clear" w:pos="9026"/>
        </w:tabs>
        <w:spacing w:after="0" w:line="240" w:lineRule="auto"/>
        <w:rPr>
          <w:rFonts w:ascii="Arial" w:hAnsi="Arial" w:cs="Arial"/>
          <w:sz w:val="21"/>
          <w:szCs w:val="21"/>
        </w:rPr>
      </w:pPr>
      <w:r w:rsidRPr="00447A73">
        <w:rPr>
          <w:rFonts w:ascii="Arial" w:hAnsi="Arial" w:cs="Arial"/>
          <w:sz w:val="21"/>
          <w:szCs w:val="21"/>
        </w:rPr>
        <w:t xml:space="preserve">offer to speak to an adult on behalf of the student who is being victimised by cyber bullying </w:t>
      </w:r>
    </w:p>
    <w:p w:rsidR="0003541F" w:rsidRDefault="0003541F" w:rsidP="0003541F">
      <w:pPr>
        <w:pStyle w:val="Header"/>
        <w:rPr>
          <w:rFonts w:ascii="Arial" w:hAnsi="Arial" w:cs="Arial"/>
          <w:sz w:val="21"/>
          <w:szCs w:val="21"/>
        </w:rPr>
      </w:pPr>
    </w:p>
    <w:p w:rsidR="0003541F" w:rsidRDefault="0003541F" w:rsidP="0003541F">
      <w:pPr>
        <w:pStyle w:val="Header"/>
        <w:rPr>
          <w:rFonts w:ascii="Arial" w:hAnsi="Arial" w:cs="Arial"/>
          <w:sz w:val="21"/>
          <w:szCs w:val="21"/>
        </w:rPr>
      </w:pPr>
      <w:r w:rsidRPr="00447A73">
        <w:rPr>
          <w:rFonts w:ascii="Arial" w:hAnsi="Arial" w:cs="Arial"/>
          <w:sz w:val="21"/>
          <w:szCs w:val="21"/>
        </w:rPr>
        <w:t xml:space="preserve">The school’s Anti-Cyberbullying </w:t>
      </w:r>
      <w:r>
        <w:rPr>
          <w:rFonts w:ascii="Arial" w:hAnsi="Arial" w:cs="Arial"/>
          <w:sz w:val="21"/>
          <w:szCs w:val="21"/>
        </w:rPr>
        <w:t>policy sits in conjunction with our</w:t>
      </w:r>
      <w:r w:rsidRPr="00447A73">
        <w:rPr>
          <w:rFonts w:ascii="Arial" w:hAnsi="Arial" w:cs="Arial"/>
          <w:sz w:val="21"/>
          <w:szCs w:val="21"/>
        </w:rPr>
        <w:t xml:space="preserve"> Anti</w:t>
      </w:r>
      <w:r>
        <w:rPr>
          <w:rFonts w:ascii="Arial" w:hAnsi="Arial" w:cs="Arial"/>
          <w:sz w:val="21"/>
          <w:szCs w:val="21"/>
        </w:rPr>
        <w:t>-</w:t>
      </w:r>
      <w:r w:rsidRPr="00447A73">
        <w:rPr>
          <w:rFonts w:ascii="Arial" w:hAnsi="Arial" w:cs="Arial"/>
          <w:sz w:val="21"/>
          <w:szCs w:val="21"/>
        </w:rPr>
        <w:t>Bullying policy and actions that the school will take are the same procedures.</w:t>
      </w:r>
    </w:p>
    <w:p w:rsidR="0003541F" w:rsidRPr="00094026" w:rsidRDefault="0003541F" w:rsidP="0003541F">
      <w:pPr>
        <w:pStyle w:val="Header"/>
        <w:rPr>
          <w:rFonts w:ascii="Arial" w:hAnsi="Arial" w:cs="Arial"/>
          <w:sz w:val="21"/>
          <w:szCs w:val="21"/>
        </w:rPr>
      </w:pPr>
    </w:p>
    <w:p w:rsidR="0003541F" w:rsidRPr="00094026" w:rsidRDefault="0003541F" w:rsidP="0003541F">
      <w:pPr>
        <w:pStyle w:val="Header"/>
        <w:rPr>
          <w:rFonts w:ascii="Arial" w:hAnsi="Arial" w:cs="Arial"/>
          <w:sz w:val="21"/>
          <w:szCs w:val="21"/>
        </w:rPr>
      </w:pPr>
      <w:r w:rsidRPr="00094026">
        <w:rPr>
          <w:rFonts w:ascii="Arial" w:hAnsi="Arial" w:cs="Arial"/>
          <w:sz w:val="21"/>
          <w:szCs w:val="21"/>
        </w:rPr>
        <w:t xml:space="preserve">The school requests that parents/carers: </w:t>
      </w:r>
    </w:p>
    <w:p w:rsidR="0003541F" w:rsidRPr="00094026" w:rsidRDefault="0003541F" w:rsidP="0003541F">
      <w:pPr>
        <w:pStyle w:val="Header"/>
        <w:numPr>
          <w:ilvl w:val="0"/>
          <w:numId w:val="25"/>
        </w:numPr>
        <w:tabs>
          <w:tab w:val="clear" w:pos="4513"/>
          <w:tab w:val="clear" w:pos="9026"/>
        </w:tabs>
        <w:spacing w:after="0" w:line="240" w:lineRule="auto"/>
        <w:rPr>
          <w:rFonts w:ascii="Arial" w:hAnsi="Arial" w:cs="Arial"/>
          <w:sz w:val="21"/>
          <w:szCs w:val="21"/>
        </w:rPr>
      </w:pPr>
      <w:r w:rsidRPr="00094026">
        <w:rPr>
          <w:rFonts w:ascii="Arial" w:hAnsi="Arial" w:cs="Arial"/>
          <w:sz w:val="21"/>
          <w:szCs w:val="21"/>
        </w:rPr>
        <w:t xml:space="preserve">enforce social networking guidance/age limits with their children </w:t>
      </w:r>
    </w:p>
    <w:p w:rsidR="0003541F" w:rsidRPr="00094026" w:rsidRDefault="0003541F" w:rsidP="0003541F">
      <w:pPr>
        <w:pStyle w:val="Header"/>
        <w:numPr>
          <w:ilvl w:val="0"/>
          <w:numId w:val="25"/>
        </w:numPr>
        <w:tabs>
          <w:tab w:val="clear" w:pos="4513"/>
          <w:tab w:val="clear" w:pos="9026"/>
        </w:tabs>
        <w:spacing w:after="0" w:line="240" w:lineRule="auto"/>
        <w:rPr>
          <w:rFonts w:ascii="Arial" w:hAnsi="Arial" w:cs="Arial"/>
          <w:sz w:val="21"/>
          <w:szCs w:val="21"/>
        </w:rPr>
      </w:pPr>
      <w:r w:rsidRPr="00094026">
        <w:rPr>
          <w:rFonts w:ascii="Arial" w:hAnsi="Arial" w:cs="Arial"/>
          <w:sz w:val="21"/>
          <w:szCs w:val="21"/>
        </w:rPr>
        <w:t xml:space="preserve">regularly check their children’s internet use </w:t>
      </w:r>
    </w:p>
    <w:p w:rsidR="0003541F" w:rsidRDefault="0003541F" w:rsidP="0003541F">
      <w:pPr>
        <w:pStyle w:val="Header"/>
        <w:numPr>
          <w:ilvl w:val="0"/>
          <w:numId w:val="25"/>
        </w:numPr>
        <w:tabs>
          <w:tab w:val="clear" w:pos="4513"/>
          <w:tab w:val="clear" w:pos="9026"/>
        </w:tabs>
        <w:spacing w:after="0" w:line="240" w:lineRule="auto"/>
        <w:rPr>
          <w:rFonts w:ascii="Arial" w:hAnsi="Arial" w:cs="Arial"/>
          <w:sz w:val="21"/>
          <w:szCs w:val="21"/>
        </w:rPr>
      </w:pPr>
      <w:r w:rsidRPr="00094026">
        <w:rPr>
          <w:rFonts w:ascii="Arial" w:hAnsi="Arial" w:cs="Arial"/>
          <w:sz w:val="21"/>
          <w:szCs w:val="21"/>
        </w:rPr>
        <w:t>enforce age appropriate computer games</w:t>
      </w:r>
    </w:p>
    <w:p w:rsidR="0003541F" w:rsidRDefault="0003541F" w:rsidP="0003541F">
      <w:pPr>
        <w:pStyle w:val="Header"/>
        <w:rPr>
          <w:rFonts w:ascii="Arial" w:hAnsi="Arial" w:cs="Arial"/>
          <w:sz w:val="21"/>
          <w:szCs w:val="21"/>
        </w:rPr>
      </w:pPr>
    </w:p>
    <w:p w:rsidR="0003541F" w:rsidRPr="00094026" w:rsidRDefault="0003541F" w:rsidP="0003541F">
      <w:pPr>
        <w:pStyle w:val="Header"/>
        <w:numPr>
          <w:ilvl w:val="0"/>
          <w:numId w:val="22"/>
        </w:numPr>
        <w:tabs>
          <w:tab w:val="clear" w:pos="4513"/>
          <w:tab w:val="clear" w:pos="9026"/>
        </w:tabs>
        <w:spacing w:after="0" w:line="240" w:lineRule="auto"/>
        <w:rPr>
          <w:rFonts w:ascii="Arial" w:hAnsi="Arial" w:cs="Arial"/>
          <w:b/>
          <w:sz w:val="21"/>
          <w:szCs w:val="21"/>
        </w:rPr>
      </w:pPr>
      <w:r w:rsidRPr="00094026">
        <w:rPr>
          <w:rFonts w:ascii="Arial" w:hAnsi="Arial" w:cs="Arial"/>
          <w:b/>
          <w:sz w:val="21"/>
          <w:szCs w:val="21"/>
        </w:rPr>
        <w:t xml:space="preserve">Monitoring and Review, Policy into Practice </w:t>
      </w:r>
    </w:p>
    <w:p w:rsidR="0003541F" w:rsidRPr="00094026" w:rsidRDefault="0003541F" w:rsidP="0003541F">
      <w:pPr>
        <w:pStyle w:val="Header"/>
        <w:rPr>
          <w:rFonts w:ascii="Arial" w:hAnsi="Arial" w:cs="Arial"/>
          <w:sz w:val="21"/>
          <w:szCs w:val="21"/>
        </w:rPr>
      </w:pPr>
    </w:p>
    <w:p w:rsidR="0003541F" w:rsidRDefault="0003541F" w:rsidP="0003541F">
      <w:pPr>
        <w:pStyle w:val="Header"/>
        <w:jc w:val="both"/>
        <w:rPr>
          <w:rFonts w:ascii="Arial" w:hAnsi="Arial" w:cs="Arial"/>
          <w:sz w:val="21"/>
          <w:szCs w:val="21"/>
        </w:rPr>
      </w:pPr>
      <w:r w:rsidRPr="008749BA">
        <w:rPr>
          <w:rFonts w:ascii="Arial" w:hAnsi="Arial" w:cs="Arial"/>
          <w:sz w:val="21"/>
          <w:szCs w:val="21"/>
        </w:rPr>
        <w:t>This policy will be monitored and reviewed by student surveys on how ‘Safe’ they feel and their awareness of how to deal/report incidents of bullying, analysis of the incidents relating to bullying via exclusion, inclusion and other school sanctions and through parental complaints. The named Governor for anti-bullying will report on a regular basis to the Governing Body on incidents of bullying and outcomes. Any issues identified through the monitoring of this policy will be incorporated into the school’s action planning.</w:t>
      </w:r>
    </w:p>
    <w:p w:rsidR="0003541F" w:rsidRDefault="0003541F" w:rsidP="0003541F"/>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642"/>
        <w:gridCol w:w="1030"/>
        <w:gridCol w:w="1030"/>
        <w:gridCol w:w="1030"/>
        <w:gridCol w:w="972"/>
        <w:gridCol w:w="919"/>
      </w:tblGrid>
      <w:tr w:rsidR="00842F0D" w:rsidRPr="008749BA" w:rsidTr="00842F0D">
        <w:tc>
          <w:tcPr>
            <w:tcW w:w="2393"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keepNext/>
              <w:keepLines/>
              <w:outlineLvl w:val="1"/>
              <w:rPr>
                <w:rFonts w:ascii="Arial" w:hAnsi="Arial" w:cs="Arial"/>
                <w:b/>
                <w:bCs/>
              </w:rPr>
            </w:pPr>
          </w:p>
          <w:p w:rsidR="00842F0D" w:rsidRPr="008749BA" w:rsidRDefault="00842F0D" w:rsidP="00842F0D">
            <w:pPr>
              <w:keepNext/>
              <w:keepLines/>
              <w:outlineLvl w:val="1"/>
              <w:rPr>
                <w:rFonts w:ascii="Arial" w:hAnsi="Arial" w:cs="Arial"/>
                <w:b/>
                <w:bCs/>
              </w:rPr>
            </w:pPr>
            <w:r w:rsidRPr="008749BA">
              <w:rPr>
                <w:rFonts w:ascii="Arial" w:hAnsi="Arial" w:cs="Arial"/>
                <w:b/>
                <w:bCs/>
              </w:rPr>
              <w:t>Details</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keepNext/>
              <w:keepLines/>
              <w:jc w:val="center"/>
              <w:outlineLvl w:val="1"/>
              <w:rPr>
                <w:rFonts w:ascii="Arial" w:hAnsi="Arial" w:cs="Arial"/>
                <w:b/>
                <w:bCs/>
              </w:rPr>
            </w:pPr>
            <w:r w:rsidRPr="008749BA">
              <w:rPr>
                <w:rFonts w:ascii="Arial" w:hAnsi="Arial" w:cs="Arial"/>
                <w:b/>
                <w:bCs/>
              </w:rPr>
              <w:br/>
              <w:t>Standing data</w:t>
            </w:r>
          </w:p>
        </w:tc>
        <w:tc>
          <w:tcPr>
            <w:tcW w:w="4981" w:type="dxa"/>
            <w:gridSpan w:val="5"/>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keepNext/>
              <w:keepLines/>
              <w:outlineLvl w:val="1"/>
              <w:rPr>
                <w:rFonts w:ascii="Arial" w:hAnsi="Arial" w:cs="Arial"/>
                <w:b/>
                <w:bCs/>
              </w:rPr>
            </w:pPr>
          </w:p>
          <w:p w:rsidR="00842F0D" w:rsidRPr="008749BA" w:rsidRDefault="00842F0D" w:rsidP="00842F0D">
            <w:pPr>
              <w:keepNext/>
              <w:keepLines/>
              <w:jc w:val="center"/>
              <w:outlineLvl w:val="1"/>
              <w:rPr>
                <w:rFonts w:ascii="Arial" w:hAnsi="Arial" w:cs="Arial"/>
                <w:b/>
                <w:bCs/>
              </w:rPr>
            </w:pPr>
            <w:r w:rsidRPr="008749BA">
              <w:rPr>
                <w:rFonts w:ascii="Arial" w:hAnsi="Arial" w:cs="Arial"/>
                <w:b/>
                <w:bCs/>
              </w:rPr>
              <w:t>Revision control</w:t>
            </w:r>
          </w:p>
        </w:tc>
      </w:tr>
      <w:tr w:rsidR="00842F0D" w:rsidRPr="008749BA" w:rsidTr="00842F0D">
        <w:trPr>
          <w:trHeight w:val="288"/>
        </w:trPr>
        <w:tc>
          <w:tcPr>
            <w:tcW w:w="2393"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keepNext/>
              <w:keepLines/>
              <w:outlineLvl w:val="2"/>
              <w:rPr>
                <w:rFonts w:ascii="Arial" w:hAnsi="Arial" w:cs="Arial"/>
                <w:b/>
                <w:bCs/>
              </w:rPr>
            </w:pP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r>
      <w:tr w:rsidR="00842F0D" w:rsidRPr="008749BA" w:rsidTr="00842F0D">
        <w:trPr>
          <w:trHeight w:val="288"/>
        </w:trPr>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keepNext/>
              <w:keepLines/>
              <w:outlineLvl w:val="2"/>
              <w:rPr>
                <w:rFonts w:ascii="Arial" w:hAnsi="Arial" w:cs="Arial"/>
                <w:b/>
                <w:bCs/>
              </w:rPr>
            </w:pPr>
            <w:r w:rsidRPr="008749BA">
              <w:rPr>
                <w:rFonts w:ascii="Arial" w:hAnsi="Arial" w:cs="Arial"/>
                <w:b/>
                <w:bCs/>
              </w:rPr>
              <w:t>Owned by:</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Pr>
                <w:rFonts w:ascii="Arial" w:eastAsia="Calibri" w:hAnsi="Arial" w:cs="Arial"/>
                <w:b/>
              </w:rPr>
              <w:t>Leanne Barker</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r>
      <w:tr w:rsidR="00842F0D" w:rsidRPr="008749BA" w:rsidTr="00842F0D">
        <w:trPr>
          <w:trHeight w:val="288"/>
        </w:trPr>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keepNext/>
              <w:keepLines/>
              <w:outlineLvl w:val="2"/>
              <w:rPr>
                <w:rFonts w:ascii="Arial" w:hAnsi="Arial" w:cs="Arial"/>
                <w:b/>
                <w:bCs/>
              </w:rPr>
            </w:pPr>
            <w:r w:rsidRPr="008749BA">
              <w:rPr>
                <w:rFonts w:ascii="Arial" w:hAnsi="Arial" w:cs="Arial"/>
                <w:b/>
                <w:bCs/>
              </w:rPr>
              <w:t>Version control:</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1.0</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1.1</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1.2</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1.3</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1.4</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1.5</w:t>
            </w:r>
          </w:p>
        </w:tc>
      </w:tr>
      <w:tr w:rsidR="00842F0D" w:rsidRPr="008749BA" w:rsidTr="00842F0D">
        <w:trPr>
          <w:trHeight w:val="288"/>
        </w:trPr>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keepNext/>
              <w:keepLines/>
              <w:outlineLvl w:val="2"/>
              <w:rPr>
                <w:rFonts w:ascii="Arial" w:hAnsi="Arial" w:cs="Arial"/>
                <w:b/>
                <w:bCs/>
              </w:rPr>
            </w:pPr>
            <w:r w:rsidRPr="008749BA">
              <w:rPr>
                <w:rFonts w:ascii="Arial" w:hAnsi="Arial" w:cs="Arial"/>
                <w:b/>
                <w:bCs/>
              </w:rPr>
              <w:t>Review frequency:</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Annual</w:t>
            </w:r>
          </w:p>
        </w:tc>
        <w:tc>
          <w:tcPr>
            <w:tcW w:w="1030"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972"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919"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r>
      <w:tr w:rsidR="00842F0D" w:rsidRPr="008749BA" w:rsidTr="00842F0D">
        <w:trPr>
          <w:trHeight w:val="288"/>
        </w:trPr>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keepNext/>
              <w:keepLines/>
              <w:outlineLvl w:val="2"/>
              <w:rPr>
                <w:rFonts w:ascii="Arial" w:hAnsi="Arial" w:cs="Arial"/>
                <w:b/>
                <w:bCs/>
              </w:rPr>
            </w:pPr>
            <w:r w:rsidRPr="008749BA">
              <w:rPr>
                <w:rFonts w:ascii="Arial" w:hAnsi="Arial" w:cs="Arial"/>
                <w:b/>
                <w:bCs/>
              </w:rPr>
              <w:t>Introduction/last review date:</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sidRPr="008749BA">
              <w:rPr>
                <w:rFonts w:ascii="Arial" w:eastAsia="Calibri" w:hAnsi="Arial" w:cs="Arial"/>
                <w:b/>
              </w:rPr>
              <w:t>September 2</w:t>
            </w:r>
            <w:r>
              <w:rPr>
                <w:rFonts w:ascii="Arial" w:eastAsia="Calibri" w:hAnsi="Arial" w:cs="Arial"/>
                <w:b/>
              </w:rPr>
              <w:t>016</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r>
      <w:tr w:rsidR="00842F0D" w:rsidRPr="008749BA" w:rsidTr="00842F0D">
        <w:trPr>
          <w:trHeight w:val="288"/>
        </w:trPr>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keepNext/>
              <w:keepLines/>
              <w:outlineLvl w:val="2"/>
              <w:rPr>
                <w:rFonts w:ascii="Arial" w:hAnsi="Arial" w:cs="Arial"/>
                <w:b/>
                <w:bCs/>
              </w:rPr>
            </w:pPr>
            <w:r w:rsidRPr="008749BA">
              <w:rPr>
                <w:rFonts w:ascii="Arial" w:hAnsi="Arial" w:cs="Arial"/>
                <w:b/>
                <w:bCs/>
              </w:rPr>
              <w:t>Revision/next review date:</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Pr>
                <w:rFonts w:ascii="Arial" w:eastAsia="Calibri" w:hAnsi="Arial" w:cs="Arial"/>
                <w:b/>
              </w:rPr>
              <w:t>May 2017</w:t>
            </w: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842F0D" w:rsidRPr="008749BA" w:rsidRDefault="00842F0D" w:rsidP="00842F0D">
            <w:pPr>
              <w:rPr>
                <w:rFonts w:ascii="Arial" w:eastAsia="Calibri" w:hAnsi="Arial" w:cs="Arial"/>
                <w:b/>
              </w:rPr>
            </w:pPr>
          </w:p>
        </w:tc>
      </w:tr>
      <w:tr w:rsidR="00842F0D" w:rsidRPr="008749BA" w:rsidTr="00842F0D">
        <w:trPr>
          <w:trHeight w:val="303"/>
        </w:trPr>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keepNext/>
              <w:keepLines/>
              <w:outlineLvl w:val="2"/>
              <w:rPr>
                <w:rFonts w:ascii="Arial" w:hAnsi="Arial" w:cs="Arial"/>
                <w:b/>
                <w:bCs/>
              </w:rPr>
            </w:pPr>
            <w:r w:rsidRPr="008749BA">
              <w:rPr>
                <w:rFonts w:ascii="Arial" w:hAnsi="Arial" w:cs="Arial"/>
                <w:b/>
                <w:bCs/>
              </w:rPr>
              <w:t>Approval required from:</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rsidR="00842F0D" w:rsidRPr="008749BA" w:rsidRDefault="00842F0D" w:rsidP="00842F0D">
            <w:pPr>
              <w:rPr>
                <w:rFonts w:ascii="Arial" w:eastAsia="Calibri" w:hAnsi="Arial" w:cs="Arial"/>
                <w:b/>
              </w:rPr>
            </w:pPr>
            <w:r>
              <w:rPr>
                <w:rFonts w:ascii="Arial" w:eastAsia="Calibri" w:hAnsi="Arial" w:cs="Arial"/>
                <w:b/>
              </w:rPr>
              <w:t>Governors</w:t>
            </w:r>
          </w:p>
        </w:tc>
        <w:tc>
          <w:tcPr>
            <w:tcW w:w="1030"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1030"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972"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c>
          <w:tcPr>
            <w:tcW w:w="919" w:type="dxa"/>
            <w:tcBorders>
              <w:top w:val="single" w:sz="4" w:space="0" w:color="auto"/>
              <w:left w:val="single" w:sz="4" w:space="0" w:color="auto"/>
              <w:bottom w:val="single" w:sz="4" w:space="0" w:color="auto"/>
              <w:right w:val="single" w:sz="4" w:space="0" w:color="auto"/>
            </w:tcBorders>
            <w:shd w:val="clear" w:color="auto" w:fill="D9D9D9"/>
          </w:tcPr>
          <w:p w:rsidR="00842F0D" w:rsidRPr="008749BA" w:rsidRDefault="00842F0D" w:rsidP="00842F0D">
            <w:pPr>
              <w:rPr>
                <w:rFonts w:ascii="Arial" w:eastAsia="Calibri" w:hAnsi="Arial" w:cs="Arial"/>
                <w:b/>
              </w:rPr>
            </w:pPr>
          </w:p>
        </w:tc>
      </w:tr>
    </w:tbl>
    <w:p w:rsidR="0003541F" w:rsidRDefault="0003541F" w:rsidP="005C34BB">
      <w:pPr>
        <w:jc w:val="both"/>
      </w:pPr>
    </w:p>
    <w:p w:rsidR="0003541F" w:rsidRPr="005C34BB" w:rsidRDefault="0003541F" w:rsidP="005C34BB">
      <w:pPr>
        <w:jc w:val="both"/>
      </w:pPr>
    </w:p>
    <w:sectPr w:rsidR="0003541F" w:rsidRPr="005C34BB" w:rsidSect="005C34B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61" w:rsidRDefault="00BD5E61" w:rsidP="00D51CFD">
      <w:pPr>
        <w:spacing w:after="0" w:line="240" w:lineRule="auto"/>
      </w:pPr>
      <w:r>
        <w:separator/>
      </w:r>
    </w:p>
  </w:endnote>
  <w:endnote w:type="continuationSeparator" w:id="0">
    <w:p w:rsidR="00BD5E61" w:rsidRDefault="00BD5E61" w:rsidP="00D5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41F" w:rsidRDefault="0003541F" w:rsidP="00DC0745">
    <w:pPr>
      <w:pStyle w:val="Footer"/>
      <w:jc w:val="center"/>
      <w:rPr>
        <w:rFonts w:ascii="Arial" w:hAnsi="Arial" w:cs="Arial"/>
        <w:b/>
        <w:bCs/>
        <w:szCs w:val="14"/>
      </w:rPr>
    </w:pPr>
  </w:p>
  <w:p w:rsidR="0003541F" w:rsidRDefault="0003541F" w:rsidP="00DC0745">
    <w:pPr>
      <w:pStyle w:val="Footer"/>
      <w:jc w:val="center"/>
      <w:rPr>
        <w:rFonts w:ascii="Arial" w:hAnsi="Arial" w:cs="Arial"/>
        <w:b/>
        <w:bCs/>
        <w:szCs w:val="14"/>
      </w:rPr>
    </w:pPr>
  </w:p>
  <w:p w:rsidR="0003541F" w:rsidRDefault="0003541F" w:rsidP="00DC0745">
    <w:pPr>
      <w:pStyle w:val="Footer"/>
      <w:jc w:val="center"/>
      <w:rPr>
        <w:rFonts w:ascii="Arial" w:hAnsi="Arial" w:cs="Arial"/>
        <w:b/>
        <w:bCs/>
        <w:szCs w:val="14"/>
      </w:rPr>
    </w:pPr>
  </w:p>
  <w:p w:rsidR="0003541F" w:rsidRDefault="00035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61" w:rsidRDefault="00BD5E61" w:rsidP="00D51CFD">
      <w:pPr>
        <w:spacing w:after="0" w:line="240" w:lineRule="auto"/>
      </w:pPr>
      <w:r>
        <w:separator/>
      </w:r>
    </w:p>
  </w:footnote>
  <w:footnote w:type="continuationSeparator" w:id="0">
    <w:p w:rsidR="00BD5E61" w:rsidRDefault="00BD5E61" w:rsidP="00D51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41F" w:rsidRPr="00D51CFD" w:rsidRDefault="0003541F" w:rsidP="0003541F">
    <w:pPr>
      <w:pStyle w:val="Header"/>
      <w:pBdr>
        <w:bottom w:val="thickThinSmallGap" w:sz="24" w:space="1" w:color="622423"/>
      </w:pBdr>
      <w:jc w:val="center"/>
      <w:rPr>
        <w:rFonts w:eastAsia="Times New Roman"/>
        <w:sz w:val="20"/>
        <w:szCs w:val="20"/>
        <w:lang w:val="en-GB"/>
      </w:rPr>
    </w:pPr>
    <w:r>
      <w:rPr>
        <w:noProof/>
        <w:lang w:val="en-GB" w:eastAsia="en-GB"/>
      </w:rPr>
      <mc:AlternateContent>
        <mc:Choice Requires="wps">
          <w:drawing>
            <wp:anchor distT="0" distB="0" distL="114300" distR="114300" simplePos="0" relativeHeight="251666432" behindDoc="0" locked="0" layoutInCell="1" allowOverlap="1" wp14:anchorId="6057059E" wp14:editId="057F7B28">
              <wp:simplePos x="0" y="0"/>
              <wp:positionH relativeFrom="column">
                <wp:posOffset>-25052</wp:posOffset>
              </wp:positionH>
              <wp:positionV relativeFrom="paragraph">
                <wp:posOffset>276931</wp:posOffset>
              </wp:positionV>
              <wp:extent cx="5724394" cy="0"/>
              <wp:effectExtent l="0" t="19050" r="29210" b="19050"/>
              <wp:wrapNone/>
              <wp:docPr id="16" name="Straight Connector 16"/>
              <wp:cNvGraphicFramePr/>
              <a:graphic xmlns:a="http://schemas.openxmlformats.org/drawingml/2006/main">
                <a:graphicData uri="http://schemas.microsoft.com/office/word/2010/wordprocessingShape">
                  <wps:wsp>
                    <wps:cNvCnPr/>
                    <wps:spPr>
                      <a:xfrm>
                        <a:off x="0" y="0"/>
                        <a:ext cx="5724394" cy="0"/>
                      </a:xfrm>
                      <a:prstGeom prst="line">
                        <a:avLst/>
                      </a:prstGeom>
                      <a:ln w="349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3EE21"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1.8pt" to="448.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" strokecolor="#0070c0" strokeweight="2.75pt"/>
          </w:pict>
        </mc:Fallback>
      </mc:AlternateContent>
    </w:r>
    <w:r>
      <w:rPr>
        <w:noProof/>
        <w:lang w:val="en-GB" w:eastAsia="en-GB"/>
      </w:rPr>
      <w:drawing>
        <wp:anchor distT="0" distB="0" distL="114300" distR="114300" simplePos="0" relativeHeight="251664384" behindDoc="1" locked="0" layoutInCell="1" allowOverlap="1" wp14:anchorId="06A47192" wp14:editId="6DA59ED1">
          <wp:simplePos x="0" y="0"/>
          <wp:positionH relativeFrom="column">
            <wp:posOffset>5989337</wp:posOffset>
          </wp:positionH>
          <wp:positionV relativeFrom="paragraph">
            <wp:posOffset>-202678</wp:posOffset>
          </wp:positionV>
          <wp:extent cx="380365" cy="428625"/>
          <wp:effectExtent l="0" t="0" r="635" b="9525"/>
          <wp:wrapThrough wrapText="bothSides">
            <wp:wrapPolygon edited="0">
              <wp:start x="0" y="0"/>
              <wp:lineTo x="0" y="21120"/>
              <wp:lineTo x="20554" y="21120"/>
              <wp:lineTo x="20554" y="0"/>
              <wp:lineTo x="0" y="0"/>
            </wp:wrapPolygon>
          </wp:wrapThrough>
          <wp:docPr id="17" name="Picture 17" descr="broom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ml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1" locked="0" layoutInCell="1" allowOverlap="1" wp14:anchorId="05CA9B49" wp14:editId="48B3ED9A">
          <wp:simplePos x="0" y="0"/>
          <wp:positionH relativeFrom="column">
            <wp:posOffset>-571500</wp:posOffset>
          </wp:positionH>
          <wp:positionV relativeFrom="paragraph">
            <wp:posOffset>-154305</wp:posOffset>
          </wp:positionV>
          <wp:extent cx="514350" cy="476250"/>
          <wp:effectExtent l="0" t="0" r="0" b="0"/>
          <wp:wrapThrough wrapText="bothSides">
            <wp:wrapPolygon edited="0">
              <wp:start x="0" y="0"/>
              <wp:lineTo x="0" y="20736"/>
              <wp:lineTo x="20800" y="20736"/>
              <wp:lineTo x="20800" y="0"/>
              <wp:lineTo x="0" y="0"/>
            </wp:wrapPolygon>
          </wp:wrapThrough>
          <wp:docPr id="18" name="Picture 18" descr="whittonst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tonstal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94E">
      <w:rPr>
        <w:rFonts w:eastAsia="Times New Roman"/>
        <w:sz w:val="20"/>
        <w:szCs w:val="20"/>
      </w:rPr>
      <w:t>WHITTONSTALL AND BROOMLEY FIRST SCHOOL</w:t>
    </w:r>
    <w:r>
      <w:rPr>
        <w:rFonts w:eastAsia="Times New Roman"/>
        <w:sz w:val="20"/>
        <w:szCs w:val="20"/>
        <w:lang w:val="en-GB"/>
      </w:rPr>
      <w:t>S</w:t>
    </w:r>
    <w:r w:rsidRPr="00BC494E">
      <w:rPr>
        <w:rFonts w:eastAsia="Times New Roman"/>
        <w:sz w:val="20"/>
        <w:szCs w:val="20"/>
      </w:rPr>
      <w:t xml:space="preserve"> FEDERATION</w:t>
    </w:r>
  </w:p>
  <w:p w:rsidR="0003541F" w:rsidRDefault="00035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41F" w:rsidRPr="00D51CFD" w:rsidRDefault="0003541F" w:rsidP="0003541F">
    <w:pPr>
      <w:pStyle w:val="Header"/>
      <w:pBdr>
        <w:bottom w:val="thickThinSmallGap" w:sz="24" w:space="1" w:color="622423"/>
      </w:pBdr>
      <w:jc w:val="center"/>
      <w:rPr>
        <w:rFonts w:eastAsia="Times New Roman"/>
        <w:sz w:val="20"/>
        <w:szCs w:val="20"/>
        <w:lang w:val="en-GB"/>
      </w:rPr>
    </w:pPr>
    <w:r>
      <w:rPr>
        <w:noProof/>
        <w:lang w:val="en-GB" w:eastAsia="en-GB"/>
      </w:rPr>
      <mc:AlternateContent>
        <mc:Choice Requires="wps">
          <w:drawing>
            <wp:anchor distT="0" distB="0" distL="114300" distR="114300" simplePos="0" relativeHeight="251670528" behindDoc="0" locked="0" layoutInCell="1" allowOverlap="1" wp14:anchorId="6057059E" wp14:editId="057F7B28">
              <wp:simplePos x="0" y="0"/>
              <wp:positionH relativeFrom="margin">
                <wp:align>left</wp:align>
              </wp:positionH>
              <wp:positionV relativeFrom="paragraph">
                <wp:posOffset>276860</wp:posOffset>
              </wp:positionV>
              <wp:extent cx="5895975" cy="0"/>
              <wp:effectExtent l="0" t="19050" r="28575" b="19050"/>
              <wp:wrapNone/>
              <wp:docPr id="19" name="Straight Connector 19"/>
              <wp:cNvGraphicFramePr/>
              <a:graphic xmlns:a="http://schemas.openxmlformats.org/drawingml/2006/main">
                <a:graphicData uri="http://schemas.microsoft.com/office/word/2010/wordprocessingShape">
                  <wps:wsp>
                    <wps:cNvCnPr/>
                    <wps:spPr>
                      <a:xfrm>
                        <a:off x="0" y="0"/>
                        <a:ext cx="5895975" cy="0"/>
                      </a:xfrm>
                      <a:prstGeom prst="line">
                        <a:avLst/>
                      </a:prstGeom>
                      <a:ln w="349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AEDDA" id="Straight Connector 19"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8pt" to="464.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" strokecolor="#0070c0" strokeweight="2.75pt">
              <w10:wrap anchorx="margin"/>
            </v:line>
          </w:pict>
        </mc:Fallback>
      </mc:AlternateContent>
    </w:r>
    <w:r>
      <w:rPr>
        <w:noProof/>
        <w:lang w:val="en-GB" w:eastAsia="en-GB"/>
      </w:rPr>
      <w:drawing>
        <wp:anchor distT="0" distB="0" distL="114300" distR="114300" simplePos="0" relativeHeight="251668480" behindDoc="1" locked="0" layoutInCell="1" allowOverlap="1" wp14:anchorId="06A47192" wp14:editId="6DA59ED1">
          <wp:simplePos x="0" y="0"/>
          <wp:positionH relativeFrom="column">
            <wp:posOffset>5989337</wp:posOffset>
          </wp:positionH>
          <wp:positionV relativeFrom="paragraph">
            <wp:posOffset>-202678</wp:posOffset>
          </wp:positionV>
          <wp:extent cx="380365" cy="428625"/>
          <wp:effectExtent l="0" t="0" r="635" b="9525"/>
          <wp:wrapThrough wrapText="bothSides">
            <wp:wrapPolygon edited="0">
              <wp:start x="0" y="0"/>
              <wp:lineTo x="0" y="21120"/>
              <wp:lineTo x="20554" y="21120"/>
              <wp:lineTo x="20554" y="0"/>
              <wp:lineTo x="0" y="0"/>
            </wp:wrapPolygon>
          </wp:wrapThrough>
          <wp:docPr id="20" name="Picture 20" descr="broom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ml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9504" behindDoc="1" locked="0" layoutInCell="1" allowOverlap="1" wp14:anchorId="05CA9B49" wp14:editId="48B3ED9A">
          <wp:simplePos x="0" y="0"/>
          <wp:positionH relativeFrom="column">
            <wp:posOffset>-571500</wp:posOffset>
          </wp:positionH>
          <wp:positionV relativeFrom="paragraph">
            <wp:posOffset>-154305</wp:posOffset>
          </wp:positionV>
          <wp:extent cx="514350" cy="476250"/>
          <wp:effectExtent l="0" t="0" r="0" b="0"/>
          <wp:wrapThrough wrapText="bothSides">
            <wp:wrapPolygon edited="0">
              <wp:start x="0" y="0"/>
              <wp:lineTo x="0" y="20736"/>
              <wp:lineTo x="20800" y="20736"/>
              <wp:lineTo x="20800" y="0"/>
              <wp:lineTo x="0" y="0"/>
            </wp:wrapPolygon>
          </wp:wrapThrough>
          <wp:docPr id="21" name="Picture 21" descr="whittonst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tonstal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94E">
      <w:rPr>
        <w:rFonts w:eastAsia="Times New Roman"/>
        <w:sz w:val="20"/>
        <w:szCs w:val="20"/>
      </w:rPr>
      <w:t>WHITTONSTALL AND BROOMLEY FIRST SCHOOL</w:t>
    </w:r>
    <w:r>
      <w:rPr>
        <w:rFonts w:eastAsia="Times New Roman"/>
        <w:sz w:val="20"/>
        <w:szCs w:val="20"/>
        <w:lang w:val="en-GB"/>
      </w:rPr>
      <w:t>S</w:t>
    </w:r>
    <w:r w:rsidRPr="00BC494E">
      <w:rPr>
        <w:rFonts w:eastAsia="Times New Roman"/>
        <w:sz w:val="20"/>
        <w:szCs w:val="20"/>
      </w:rPr>
      <w:t xml:space="preserve"> FEDERATION</w:t>
    </w:r>
  </w:p>
  <w:p w:rsidR="0003541F" w:rsidRDefault="000354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860" w:rsidRPr="00D51CFD" w:rsidRDefault="005C34BB" w:rsidP="005C34BB">
    <w:pPr>
      <w:pStyle w:val="Header"/>
      <w:pBdr>
        <w:bottom w:val="thickThinSmallGap" w:sz="24" w:space="1" w:color="622423"/>
      </w:pBdr>
      <w:jc w:val="center"/>
      <w:rPr>
        <w:rFonts w:eastAsia="Times New Roman"/>
        <w:sz w:val="20"/>
        <w:szCs w:val="20"/>
        <w:lang w:val="en-GB"/>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-25052</wp:posOffset>
              </wp:positionH>
              <wp:positionV relativeFrom="paragraph">
                <wp:posOffset>276931</wp:posOffset>
              </wp:positionV>
              <wp:extent cx="5724394" cy="0"/>
              <wp:effectExtent l="0" t="19050" r="29210" b="19050"/>
              <wp:wrapNone/>
              <wp:docPr id="1" name="Straight Connector 1"/>
              <wp:cNvGraphicFramePr/>
              <a:graphic xmlns:a="http://schemas.openxmlformats.org/drawingml/2006/main">
                <a:graphicData uri="http://schemas.microsoft.com/office/word/2010/wordprocessingShape">
                  <wps:wsp>
                    <wps:cNvCnPr/>
                    <wps:spPr>
                      <a:xfrm>
                        <a:off x="0" y="0"/>
                        <a:ext cx="5724394" cy="0"/>
                      </a:xfrm>
                      <a:prstGeom prst="line">
                        <a:avLst/>
                      </a:prstGeom>
                      <a:ln w="349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D8AA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1.8pt" to="448.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" strokecolor="#0070c0" strokeweight="2.75pt"/>
          </w:pict>
        </mc:Fallback>
      </mc:AlternateContent>
    </w:r>
    <w:r>
      <w:rPr>
        <w:noProof/>
        <w:lang w:val="en-GB" w:eastAsia="en-GB"/>
      </w:rPr>
      <w:drawing>
        <wp:anchor distT="0" distB="0" distL="114300" distR="114300" simplePos="0" relativeHeight="251659776" behindDoc="1" locked="0" layoutInCell="1" allowOverlap="1" wp14:anchorId="6A0200F5" wp14:editId="69EB9DA7">
          <wp:simplePos x="0" y="0"/>
          <wp:positionH relativeFrom="column">
            <wp:posOffset>5989337</wp:posOffset>
          </wp:positionH>
          <wp:positionV relativeFrom="paragraph">
            <wp:posOffset>-202678</wp:posOffset>
          </wp:positionV>
          <wp:extent cx="380365" cy="428625"/>
          <wp:effectExtent l="0" t="0" r="635" b="9525"/>
          <wp:wrapThrough wrapText="bothSides">
            <wp:wrapPolygon edited="0">
              <wp:start x="0" y="0"/>
              <wp:lineTo x="0" y="21120"/>
              <wp:lineTo x="20554" y="21120"/>
              <wp:lineTo x="20554" y="0"/>
              <wp:lineTo x="0" y="0"/>
            </wp:wrapPolygon>
          </wp:wrapThrough>
          <wp:docPr id="6" name="Picture 6" descr="broom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ml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3860">
      <w:rPr>
        <w:noProof/>
        <w:lang w:val="en-GB" w:eastAsia="en-GB"/>
      </w:rPr>
      <w:drawing>
        <wp:anchor distT="0" distB="0" distL="114300" distR="114300" simplePos="0" relativeHeight="251660288" behindDoc="1" locked="0" layoutInCell="1" allowOverlap="1" wp14:anchorId="344FF0CC" wp14:editId="79D58FBB">
          <wp:simplePos x="0" y="0"/>
          <wp:positionH relativeFrom="column">
            <wp:posOffset>-571500</wp:posOffset>
          </wp:positionH>
          <wp:positionV relativeFrom="paragraph">
            <wp:posOffset>-154305</wp:posOffset>
          </wp:positionV>
          <wp:extent cx="514350" cy="476250"/>
          <wp:effectExtent l="0" t="0" r="0" b="0"/>
          <wp:wrapThrough wrapText="bothSides">
            <wp:wrapPolygon edited="0">
              <wp:start x="0" y="0"/>
              <wp:lineTo x="0" y="20736"/>
              <wp:lineTo x="20800" y="20736"/>
              <wp:lineTo x="20800" y="0"/>
              <wp:lineTo x="0" y="0"/>
            </wp:wrapPolygon>
          </wp:wrapThrough>
          <wp:docPr id="5" name="Picture 5" descr="whittonst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tonstal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860" w:rsidRPr="00BC494E">
      <w:rPr>
        <w:rFonts w:eastAsia="Times New Roman"/>
        <w:sz w:val="20"/>
        <w:szCs w:val="20"/>
      </w:rPr>
      <w:t>WHITTONSTALL AND BROOMLEY FIRST SCHOOL</w:t>
    </w:r>
    <w:r w:rsidR="004E3860">
      <w:rPr>
        <w:rFonts w:eastAsia="Times New Roman"/>
        <w:sz w:val="20"/>
        <w:szCs w:val="20"/>
        <w:lang w:val="en-GB"/>
      </w:rPr>
      <w:t>S</w:t>
    </w:r>
    <w:r w:rsidR="004E3860" w:rsidRPr="00BC494E">
      <w:rPr>
        <w:rFonts w:eastAsia="Times New Roman"/>
        <w:sz w:val="20"/>
        <w:szCs w:val="20"/>
      </w:rPr>
      <w:t xml:space="preserve"> FEDERATION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735F"/>
    <w:multiLevelType w:val="hybridMultilevel"/>
    <w:tmpl w:val="8FCC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C1023"/>
    <w:multiLevelType w:val="hybridMultilevel"/>
    <w:tmpl w:val="8A32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111CF"/>
    <w:multiLevelType w:val="hybridMultilevel"/>
    <w:tmpl w:val="4FE0A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E4FA1"/>
    <w:multiLevelType w:val="hybridMultilevel"/>
    <w:tmpl w:val="0D422050"/>
    <w:lvl w:ilvl="0" w:tplc="A7248866">
      <w:start w:val="1"/>
      <w:numFmt w:val="bullet"/>
      <w:lvlText w:val=""/>
      <w:lvlJc w:val="left"/>
      <w:pPr>
        <w:tabs>
          <w:tab w:val="num" w:pos="1040"/>
        </w:tabs>
        <w:ind w:left="1020" w:hanging="340"/>
      </w:pPr>
      <w:rPr>
        <w:rFonts w:ascii="Symbol" w:hAnsi="Symbol"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C330042"/>
    <w:multiLevelType w:val="hybridMultilevel"/>
    <w:tmpl w:val="39DC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B2AE9"/>
    <w:multiLevelType w:val="hybridMultilevel"/>
    <w:tmpl w:val="F574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85B8E"/>
    <w:multiLevelType w:val="hybridMultilevel"/>
    <w:tmpl w:val="FFAAD34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E3354"/>
    <w:multiLevelType w:val="hybridMultilevel"/>
    <w:tmpl w:val="77F44D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CB3B76"/>
    <w:multiLevelType w:val="hybridMultilevel"/>
    <w:tmpl w:val="5D2CEB80"/>
    <w:lvl w:ilvl="0" w:tplc="DC286F00">
      <w:start w:val="1"/>
      <w:numFmt w:val="bullet"/>
      <w:lvlText w:val=""/>
      <w:lvlJc w:val="left"/>
      <w:pPr>
        <w:tabs>
          <w:tab w:val="num" w:pos="1134"/>
        </w:tabs>
        <w:ind w:left="1134" w:hanging="567"/>
      </w:pPr>
      <w:rPr>
        <w:rFonts w:ascii="Symbol" w:hAnsi="Symbol"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C1F5D04"/>
    <w:multiLevelType w:val="hybridMultilevel"/>
    <w:tmpl w:val="588C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40BC3"/>
    <w:multiLevelType w:val="hybridMultilevel"/>
    <w:tmpl w:val="DF763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B7B68"/>
    <w:multiLevelType w:val="hybridMultilevel"/>
    <w:tmpl w:val="3EFC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52F6E"/>
    <w:multiLevelType w:val="hybridMultilevel"/>
    <w:tmpl w:val="A0AEB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1E6FA4"/>
    <w:multiLevelType w:val="hybridMultilevel"/>
    <w:tmpl w:val="C9D0C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E7E5E"/>
    <w:multiLevelType w:val="hybridMultilevel"/>
    <w:tmpl w:val="F15C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F5456"/>
    <w:multiLevelType w:val="hybridMultilevel"/>
    <w:tmpl w:val="715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06CFC"/>
    <w:multiLevelType w:val="hybridMultilevel"/>
    <w:tmpl w:val="A53ED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9296C"/>
    <w:multiLevelType w:val="hybridMultilevel"/>
    <w:tmpl w:val="7A5C7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355B0"/>
    <w:multiLevelType w:val="hybridMultilevel"/>
    <w:tmpl w:val="FFAAD34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7187B"/>
    <w:multiLevelType w:val="hybridMultilevel"/>
    <w:tmpl w:val="BECE8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032BF"/>
    <w:multiLevelType w:val="hybridMultilevel"/>
    <w:tmpl w:val="C9D0C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B288B"/>
    <w:multiLevelType w:val="hybridMultilevel"/>
    <w:tmpl w:val="3C32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57417"/>
    <w:multiLevelType w:val="hybridMultilevel"/>
    <w:tmpl w:val="F15C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5827B2"/>
    <w:multiLevelType w:val="hybridMultilevel"/>
    <w:tmpl w:val="F15C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996CF9"/>
    <w:multiLevelType w:val="hybridMultilevel"/>
    <w:tmpl w:val="D80CD392"/>
    <w:lvl w:ilvl="0" w:tplc="A724886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23"/>
  </w:num>
  <w:num w:numId="4">
    <w:abstractNumId w:val="2"/>
  </w:num>
  <w:num w:numId="5">
    <w:abstractNumId w:val="13"/>
  </w:num>
  <w:num w:numId="6">
    <w:abstractNumId w:val="22"/>
  </w:num>
  <w:num w:numId="7">
    <w:abstractNumId w:val="6"/>
  </w:num>
  <w:num w:numId="8">
    <w:abstractNumId w:val="18"/>
  </w:num>
  <w:num w:numId="9">
    <w:abstractNumId w:val="19"/>
  </w:num>
  <w:num w:numId="10">
    <w:abstractNumId w:val="12"/>
  </w:num>
  <w:num w:numId="11">
    <w:abstractNumId w:val="16"/>
  </w:num>
  <w:num w:numId="12">
    <w:abstractNumId w:val="10"/>
  </w:num>
  <w:num w:numId="13">
    <w:abstractNumId w:val="17"/>
  </w:num>
  <w:num w:numId="14">
    <w:abstractNumId w:val="8"/>
  </w:num>
  <w:num w:numId="15">
    <w:abstractNumId w:val="3"/>
  </w:num>
  <w:num w:numId="16">
    <w:abstractNumId w:val="24"/>
  </w:num>
  <w:num w:numId="17">
    <w:abstractNumId w:val="9"/>
  </w:num>
  <w:num w:numId="18">
    <w:abstractNumId w:val="4"/>
  </w:num>
  <w:num w:numId="19">
    <w:abstractNumId w:val="21"/>
  </w:num>
  <w:num w:numId="20">
    <w:abstractNumId w:val="11"/>
  </w:num>
  <w:num w:numId="21">
    <w:abstractNumId w:val="1"/>
  </w:num>
  <w:num w:numId="22">
    <w:abstractNumId w:val="7"/>
  </w:num>
  <w:num w:numId="23">
    <w:abstractNumId w:val="15"/>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D"/>
    <w:rsid w:val="00017A60"/>
    <w:rsid w:val="0003541F"/>
    <w:rsid w:val="00353965"/>
    <w:rsid w:val="004E3860"/>
    <w:rsid w:val="00504B80"/>
    <w:rsid w:val="005B726B"/>
    <w:rsid w:val="005C34BB"/>
    <w:rsid w:val="00606424"/>
    <w:rsid w:val="00665CA8"/>
    <w:rsid w:val="006C4A8B"/>
    <w:rsid w:val="006E602F"/>
    <w:rsid w:val="00720FB5"/>
    <w:rsid w:val="007A4476"/>
    <w:rsid w:val="007B29C9"/>
    <w:rsid w:val="00842F0D"/>
    <w:rsid w:val="00896F5B"/>
    <w:rsid w:val="009A71F7"/>
    <w:rsid w:val="00A53322"/>
    <w:rsid w:val="00BD5E61"/>
    <w:rsid w:val="00CE799D"/>
    <w:rsid w:val="00D51CFD"/>
    <w:rsid w:val="00EC03E8"/>
    <w:rsid w:val="00F15807"/>
    <w:rsid w:val="00FC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5025EDE-910F-40F0-BA25-6F5C7C98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C34B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1CFD"/>
    <w:pPr>
      <w:tabs>
        <w:tab w:val="center" w:pos="4513"/>
        <w:tab w:val="right" w:pos="9026"/>
      </w:tabs>
    </w:pPr>
    <w:rPr>
      <w:rFonts w:ascii="Calibri" w:eastAsia="Calibri" w:hAnsi="Calibri" w:cs="Times New Roman"/>
      <w:lang w:val="x-none"/>
    </w:rPr>
  </w:style>
  <w:style w:type="character" w:customStyle="1" w:styleId="HeaderChar">
    <w:name w:val="Header Char"/>
    <w:basedOn w:val="DefaultParagraphFont"/>
    <w:link w:val="Header"/>
    <w:uiPriority w:val="99"/>
    <w:rsid w:val="00D51CFD"/>
    <w:rPr>
      <w:rFonts w:ascii="Calibri" w:eastAsia="Calibri" w:hAnsi="Calibri" w:cs="Times New Roman"/>
      <w:lang w:val="x-none"/>
    </w:rPr>
  </w:style>
  <w:style w:type="paragraph" w:styleId="Footer">
    <w:name w:val="footer"/>
    <w:basedOn w:val="Normal"/>
    <w:link w:val="FooterChar"/>
    <w:unhideWhenUsed/>
    <w:rsid w:val="00D51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FD"/>
  </w:style>
  <w:style w:type="paragraph" w:styleId="BalloonText">
    <w:name w:val="Balloon Text"/>
    <w:basedOn w:val="Normal"/>
    <w:link w:val="BalloonTextChar"/>
    <w:uiPriority w:val="99"/>
    <w:semiHidden/>
    <w:unhideWhenUsed/>
    <w:rsid w:val="00D5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FD"/>
    <w:rPr>
      <w:rFonts w:ascii="Tahoma" w:hAnsi="Tahoma" w:cs="Tahoma"/>
      <w:sz w:val="16"/>
      <w:szCs w:val="16"/>
    </w:rPr>
  </w:style>
  <w:style w:type="table" w:styleId="TableGrid">
    <w:name w:val="Table Grid"/>
    <w:basedOn w:val="TableNormal"/>
    <w:uiPriority w:val="59"/>
    <w:rsid w:val="00D5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51C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51CF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5B726B"/>
    <w:pPr>
      <w:ind w:left="720"/>
      <w:contextualSpacing/>
    </w:pPr>
  </w:style>
  <w:style w:type="character" w:customStyle="1" w:styleId="Heading3Char">
    <w:name w:val="Heading 3 Char"/>
    <w:basedOn w:val="DefaultParagraphFont"/>
    <w:link w:val="Heading3"/>
    <w:rsid w:val="005C34BB"/>
    <w:rPr>
      <w:rFonts w:ascii="Arial" w:eastAsia="Times New Roman" w:hAnsi="Arial" w:cs="Arial"/>
      <w:b/>
      <w:bCs/>
      <w:sz w:val="26"/>
      <w:szCs w:val="26"/>
      <w:lang w:eastAsia="en-GB"/>
    </w:rPr>
  </w:style>
  <w:style w:type="paragraph" w:customStyle="1" w:styleId="basicpage">
    <w:name w:val="basicpage"/>
    <w:basedOn w:val="Normal"/>
    <w:rsid w:val="000354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CPSubhead">
    <w:name w:val="a LCP Subhead"/>
    <w:link w:val="aLCPSubheadChar"/>
    <w:autoRedefine/>
    <w:rsid w:val="0003541F"/>
    <w:pPr>
      <w:spacing w:after="0" w:line="240" w:lineRule="auto"/>
      <w:ind w:left="680" w:hanging="680"/>
      <w:outlineLvl w:val="0"/>
    </w:pPr>
    <w:rPr>
      <w:rFonts w:ascii="Arial" w:eastAsia="Times New Roman" w:hAnsi="Arial" w:cs="Arial"/>
      <w:b/>
      <w:i/>
      <w:sz w:val="21"/>
      <w:szCs w:val="21"/>
    </w:rPr>
  </w:style>
  <w:style w:type="paragraph" w:customStyle="1" w:styleId="aLCPBodytext">
    <w:name w:val="a LCP Body text"/>
    <w:autoRedefine/>
    <w:rsid w:val="0003541F"/>
    <w:pPr>
      <w:spacing w:after="0" w:line="240" w:lineRule="auto"/>
      <w:ind w:left="709"/>
    </w:pPr>
    <w:rPr>
      <w:rFonts w:ascii="Arial" w:eastAsia="Times New Roman" w:hAnsi="Arial" w:cs="Arial"/>
      <w:sz w:val="21"/>
      <w:szCs w:val="21"/>
    </w:rPr>
  </w:style>
  <w:style w:type="paragraph" w:styleId="BodyTextIndent2">
    <w:name w:val="Body Text Indent 2"/>
    <w:basedOn w:val="Normal"/>
    <w:link w:val="BodyTextIndent2Char"/>
    <w:rsid w:val="0003541F"/>
    <w:pPr>
      <w:spacing w:after="0" w:line="240" w:lineRule="atLeast"/>
      <w:ind w:left="720"/>
      <w:jc w:val="both"/>
    </w:pPr>
    <w:rPr>
      <w:rFonts w:ascii="Arial" w:eastAsia="Times New Roman" w:hAnsi="Arial" w:cs="Arial"/>
      <w:bCs/>
      <w:color w:val="000000"/>
      <w:sz w:val="24"/>
      <w:szCs w:val="24"/>
    </w:rPr>
  </w:style>
  <w:style w:type="character" w:customStyle="1" w:styleId="BodyTextIndent2Char">
    <w:name w:val="Body Text Indent 2 Char"/>
    <w:basedOn w:val="DefaultParagraphFont"/>
    <w:link w:val="BodyTextIndent2"/>
    <w:rsid w:val="0003541F"/>
    <w:rPr>
      <w:rFonts w:ascii="Arial" w:eastAsia="Times New Roman" w:hAnsi="Arial" w:cs="Arial"/>
      <w:bCs/>
      <w:color w:val="000000"/>
      <w:sz w:val="24"/>
      <w:szCs w:val="24"/>
    </w:rPr>
  </w:style>
  <w:style w:type="character" w:customStyle="1" w:styleId="aLCPSubheadChar">
    <w:name w:val="a LCP Subhead Char"/>
    <w:link w:val="aLCPSubhead"/>
    <w:rsid w:val="0003541F"/>
    <w:rPr>
      <w:rFonts w:ascii="Arial" w:eastAsia="Times New Roman" w:hAnsi="Arial" w:cs="Arial"/>
      <w:b/>
      <w: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4042</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Leanne</dc:creator>
  <cp:lastModifiedBy>Stuart Moore</cp:lastModifiedBy>
  <cp:revision>5</cp:revision>
  <dcterms:created xsi:type="dcterms:W3CDTF">2016-10-04T15:21:00Z</dcterms:created>
  <dcterms:modified xsi:type="dcterms:W3CDTF">2016-10-09T15:05:00Z</dcterms:modified>
</cp:coreProperties>
</file>